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C3" w:rsidRDefault="00F94AC3" w:rsidP="00F94AC3">
      <w:pPr>
        <w:rPr>
          <w:sz w:val="24"/>
          <w:szCs w:val="24"/>
        </w:rPr>
      </w:pPr>
      <w:bookmarkStart w:id="0" w:name="_GoBack"/>
      <w:bookmarkEnd w:id="0"/>
      <w:r>
        <w:rPr>
          <w:sz w:val="24"/>
          <w:szCs w:val="24"/>
        </w:rPr>
        <w:t>HOMILIE</w:t>
      </w:r>
    </w:p>
    <w:p w:rsidR="00F94AC3" w:rsidRPr="002B38C2" w:rsidRDefault="00F94AC3" w:rsidP="00F94AC3">
      <w:pPr>
        <w:rPr>
          <w:b/>
          <w:sz w:val="48"/>
          <w:szCs w:val="48"/>
        </w:rPr>
      </w:pPr>
      <w:r w:rsidRPr="002B38C2">
        <w:rPr>
          <w:b/>
          <w:sz w:val="48"/>
          <w:szCs w:val="48"/>
        </w:rPr>
        <w:t>Niet te doen</w:t>
      </w:r>
      <w:r>
        <w:rPr>
          <w:b/>
          <w:sz w:val="48"/>
          <w:szCs w:val="48"/>
        </w:rPr>
        <w:t>!</w:t>
      </w:r>
    </w:p>
    <w:p w:rsidR="00F94AC3" w:rsidRDefault="00F94AC3" w:rsidP="00F94AC3">
      <w:pPr>
        <w:rPr>
          <w:sz w:val="24"/>
          <w:szCs w:val="24"/>
        </w:rPr>
      </w:pPr>
      <w:r>
        <w:rPr>
          <w:sz w:val="24"/>
          <w:szCs w:val="24"/>
        </w:rPr>
        <w:t>Matteüs 5,17-37</w:t>
      </w:r>
    </w:p>
    <w:p w:rsidR="00F94AC3" w:rsidRPr="002B38C2" w:rsidRDefault="00F94AC3" w:rsidP="00F94AC3">
      <w:pPr>
        <w:rPr>
          <w:b/>
          <w:sz w:val="28"/>
          <w:szCs w:val="28"/>
        </w:rPr>
      </w:pPr>
      <w:r w:rsidRPr="002B38C2">
        <w:rPr>
          <w:b/>
          <w:sz w:val="28"/>
          <w:szCs w:val="28"/>
        </w:rPr>
        <w:t>16 februari 2014</w:t>
      </w:r>
    </w:p>
    <w:p w:rsidR="00F94AC3" w:rsidRPr="00F94AC3" w:rsidRDefault="00F94AC3" w:rsidP="00A362C7">
      <w:pPr>
        <w:jc w:val="both"/>
        <w:rPr>
          <w:i/>
          <w:sz w:val="24"/>
          <w:szCs w:val="24"/>
        </w:rPr>
      </w:pPr>
      <w:r w:rsidRPr="00F94AC3">
        <w:rPr>
          <w:i/>
          <w:sz w:val="24"/>
          <w:szCs w:val="24"/>
        </w:rPr>
        <w:t>Pol Hendrix</w:t>
      </w:r>
    </w:p>
    <w:p w:rsidR="00F94AC3" w:rsidRDefault="00F94AC3" w:rsidP="00A362C7">
      <w:pPr>
        <w:jc w:val="both"/>
        <w:rPr>
          <w:sz w:val="24"/>
          <w:szCs w:val="24"/>
        </w:rPr>
      </w:pPr>
    </w:p>
    <w:p w:rsidR="00676E34" w:rsidRDefault="00014331" w:rsidP="00F94AC3">
      <w:pPr>
        <w:rPr>
          <w:sz w:val="24"/>
          <w:szCs w:val="24"/>
        </w:rPr>
      </w:pPr>
      <w:r>
        <w:rPr>
          <w:sz w:val="24"/>
          <w:szCs w:val="24"/>
        </w:rPr>
        <w:t>Ge</w:t>
      </w:r>
      <w:r w:rsidR="00676E34">
        <w:rPr>
          <w:sz w:val="24"/>
          <w:szCs w:val="24"/>
        </w:rPr>
        <w:t xml:space="preserve"> moogt dit niet en ge moogt dat niet.  Tegenwoordig kunt ge voor de zotste dingen een gasboete krijgen.  </w:t>
      </w:r>
      <w:r w:rsidR="00FF7644">
        <w:rPr>
          <w:sz w:val="24"/>
          <w:szCs w:val="24"/>
        </w:rPr>
        <w:t>Ik heb er nog geen gehad en ik hoop van u hetzelfde.  Toch kan het de beste overkomen, want e</w:t>
      </w:r>
      <w:r w:rsidR="00676E34">
        <w:rPr>
          <w:sz w:val="24"/>
          <w:szCs w:val="24"/>
        </w:rPr>
        <w:t xml:space="preserve">r bestaan heel wat wetten en voorschriften die wij niet kennen.  Doorgaans geeft dat geen problemen.  Wij volgen immers gewoon ons gezond verstand en ons geweten, soms ons gevoel en daardoor blijven we meestal wel binnen de lijntjes.  En gaan we er toch eens over, dan heeft meestal niemand het gezien of heeft niemand er last van.  </w:t>
      </w:r>
      <w:r w:rsidR="005D38F2">
        <w:rPr>
          <w:sz w:val="24"/>
          <w:szCs w:val="24"/>
        </w:rPr>
        <w:t>Trouwens, in dit land word je verondersteld creatief om te gaan met wetten en voorschriften.</w:t>
      </w:r>
    </w:p>
    <w:p w:rsidR="005D38F2" w:rsidRDefault="005D38F2" w:rsidP="00F94AC3">
      <w:pPr>
        <w:rPr>
          <w:sz w:val="24"/>
          <w:szCs w:val="24"/>
        </w:rPr>
      </w:pPr>
    </w:p>
    <w:p w:rsidR="005D38F2" w:rsidRDefault="005D38F2" w:rsidP="00F94AC3">
      <w:pPr>
        <w:rPr>
          <w:sz w:val="24"/>
          <w:szCs w:val="24"/>
        </w:rPr>
      </w:pPr>
      <w:r>
        <w:rPr>
          <w:sz w:val="24"/>
          <w:szCs w:val="24"/>
        </w:rPr>
        <w:t>Kerkelijke voorschriften zijn al hele</w:t>
      </w:r>
      <w:r w:rsidR="00F94AC3">
        <w:rPr>
          <w:sz w:val="24"/>
          <w:szCs w:val="24"/>
        </w:rPr>
        <w:t>máál geen probleem!  Je bent ge</w:t>
      </w:r>
      <w:r>
        <w:rPr>
          <w:sz w:val="24"/>
          <w:szCs w:val="24"/>
        </w:rPr>
        <w:t xml:space="preserve">woon abnormaal als je je daaraan houdt!...  Hier zitten wij dan, de club van de abnormalen!...  Laat ze maar zeggen; wij weten wel beter.  Wij </w:t>
      </w:r>
      <w:r w:rsidR="00FF7644">
        <w:rPr>
          <w:sz w:val="24"/>
          <w:szCs w:val="24"/>
        </w:rPr>
        <w:t xml:space="preserve">weten dat wij hier niet </w:t>
      </w:r>
      <w:r>
        <w:rPr>
          <w:sz w:val="24"/>
          <w:szCs w:val="24"/>
        </w:rPr>
        <w:t xml:space="preserve">zijn omdat het ons wordt voorgeschreven of omdat we moeten, maar omdat we hier wíllen zijn.  Godsdienstpraktijk is geen praktijk van moeten, </w:t>
      </w:r>
      <w:r w:rsidR="002929D7">
        <w:rPr>
          <w:sz w:val="24"/>
          <w:szCs w:val="24"/>
        </w:rPr>
        <w:t xml:space="preserve">om in orde te zijn, </w:t>
      </w:r>
      <w:r>
        <w:rPr>
          <w:sz w:val="24"/>
          <w:szCs w:val="24"/>
        </w:rPr>
        <w:t xml:space="preserve">maar </w:t>
      </w:r>
      <w:r w:rsidR="002929D7">
        <w:rPr>
          <w:sz w:val="24"/>
          <w:szCs w:val="24"/>
        </w:rPr>
        <w:t>het is een manier van leven</w:t>
      </w:r>
      <w:r>
        <w:rPr>
          <w:sz w:val="24"/>
          <w:szCs w:val="24"/>
        </w:rPr>
        <w:t xml:space="preserve">.  </w:t>
      </w:r>
      <w:r w:rsidR="002929D7">
        <w:rPr>
          <w:sz w:val="24"/>
          <w:szCs w:val="24"/>
        </w:rPr>
        <w:t>Het gaat er niet om te ‘onthouden’ wat de catechismus leert of om te ‘onderhouden’ wat de kerk voorschrijft, maar het is vooral een kwestie van ‘houden van’.  Een liefde die zich vertaalt in gerechtigheid, zoals de evangelist Matteüs hier midden in dit stukje uit de bergrede schrijft.  Jezus zegt: “Als jullie gerechtigheid die van de schriftgeleerden en Farizeeën niet ver overtreft, dan zul</w:t>
      </w:r>
      <w:r w:rsidR="001F205E">
        <w:rPr>
          <w:sz w:val="24"/>
          <w:szCs w:val="24"/>
        </w:rPr>
        <w:t>len jullie</w:t>
      </w:r>
      <w:r w:rsidR="002929D7">
        <w:rPr>
          <w:sz w:val="24"/>
          <w:szCs w:val="24"/>
        </w:rPr>
        <w:t xml:space="preserve"> niet binnengaan in het rijk der hemelen”.</w:t>
      </w:r>
      <w:r w:rsidR="001F205E">
        <w:rPr>
          <w:sz w:val="24"/>
          <w:szCs w:val="24"/>
        </w:rPr>
        <w:t xml:space="preserve">  Als dat een oppervlakkige gerechtigheid is, namelijk</w:t>
      </w:r>
      <w:r w:rsidR="00590451">
        <w:rPr>
          <w:sz w:val="24"/>
          <w:szCs w:val="24"/>
        </w:rPr>
        <w:t>,</w:t>
      </w:r>
      <w:r w:rsidR="001F205E">
        <w:rPr>
          <w:sz w:val="24"/>
          <w:szCs w:val="24"/>
        </w:rPr>
        <w:t xml:space="preserve"> een die maar juist doet wat in de wet staat en niets meer, dan ben je naar de letter misschien wel goed bezig, maar naar de geest ben je ondertussen mogelijk zwaar tekort geschoten, zeker als je ’t erom doet.</w:t>
      </w:r>
    </w:p>
    <w:p w:rsidR="001F205E" w:rsidRDefault="001F205E" w:rsidP="00F94AC3">
      <w:pPr>
        <w:rPr>
          <w:sz w:val="24"/>
          <w:szCs w:val="24"/>
        </w:rPr>
      </w:pPr>
    </w:p>
    <w:p w:rsidR="001F205E" w:rsidRDefault="002E4724" w:rsidP="00F94AC3">
      <w:pPr>
        <w:rPr>
          <w:sz w:val="24"/>
          <w:szCs w:val="24"/>
        </w:rPr>
      </w:pPr>
      <w:r>
        <w:rPr>
          <w:sz w:val="24"/>
          <w:szCs w:val="24"/>
        </w:rPr>
        <w:t>Jezus kiest voor een gerechtigheid in de volle bijbelse zin van het woord en daarbij gaat het niet over het onderhouden van allerlei regeltjes, maar wel over trouw aan de gemeenschap, door zo te leven dat de ander er beter van wordt.  Jezus kloeg de ik</w:t>
      </w:r>
      <w:r w:rsidR="00F94AC3">
        <w:rPr>
          <w:sz w:val="24"/>
          <w:szCs w:val="24"/>
        </w:rPr>
        <w:t>-</w:t>
      </w:r>
      <w:r>
        <w:rPr>
          <w:sz w:val="24"/>
          <w:szCs w:val="24"/>
        </w:rPr>
        <w:t xml:space="preserve">gerichte houding van de Farizeeën en schriftgeleerden aan die er steeds op uit waren om te laten zien hoe wetsgetrouw zij wel leefden.  </w:t>
      </w:r>
      <w:r w:rsidR="00590451">
        <w:rPr>
          <w:sz w:val="24"/>
          <w:szCs w:val="24"/>
        </w:rPr>
        <w:t>‘</w:t>
      </w:r>
      <w:r>
        <w:rPr>
          <w:sz w:val="24"/>
          <w:szCs w:val="24"/>
        </w:rPr>
        <w:t>Kijk toch eens wat voor een goede gelovige ík ben.</w:t>
      </w:r>
      <w:r w:rsidR="00590451">
        <w:rPr>
          <w:sz w:val="24"/>
          <w:szCs w:val="24"/>
        </w:rPr>
        <w:t>’</w:t>
      </w:r>
      <w:r>
        <w:rPr>
          <w:sz w:val="24"/>
          <w:szCs w:val="24"/>
        </w:rPr>
        <w:t xml:space="preserve">  Hun rechtvaardigheid was vooral zelfrechtvaardiging en dat gaf hen het recht, vonden zij, om andere mensen de meeste absurde en ondraaglijke lasten op te leggen.  Daartegenover raakt Jezus’ benadering van rechtvaardigheid de kern van de joodse Wet aan.  Steek je energie niet in alles wat je kan doen om zelf in orde te zijn, maar leg het zwaartepunt bij de ander.  Dus wees niet op jezelf gericht, maar op de ander.</w:t>
      </w:r>
      <w:r w:rsidR="00A00E46">
        <w:rPr>
          <w:sz w:val="24"/>
          <w:szCs w:val="24"/>
        </w:rPr>
        <w:t xml:space="preserve">  ‘Nood breekt wet’ zeggen wij – dat is het zo ongeveer, als we de nood tenminste willen zien.</w:t>
      </w:r>
    </w:p>
    <w:p w:rsidR="00A00E46" w:rsidRDefault="00A00E46" w:rsidP="00F94AC3">
      <w:pPr>
        <w:rPr>
          <w:sz w:val="24"/>
          <w:szCs w:val="24"/>
        </w:rPr>
      </w:pPr>
    </w:p>
    <w:p w:rsidR="00676E34" w:rsidRDefault="00FF7644" w:rsidP="00F94AC3">
      <w:pPr>
        <w:rPr>
          <w:sz w:val="24"/>
          <w:szCs w:val="24"/>
        </w:rPr>
      </w:pPr>
      <w:r>
        <w:rPr>
          <w:sz w:val="24"/>
          <w:szCs w:val="24"/>
        </w:rPr>
        <w:t>Zo ’n gerichtheid op de anderen is niet vanzelfsprekend, ze</w:t>
      </w:r>
      <w:r w:rsidR="005D0688">
        <w:rPr>
          <w:sz w:val="24"/>
          <w:szCs w:val="24"/>
        </w:rPr>
        <w:t xml:space="preserve">ker niet in onze cultuur.  </w:t>
      </w:r>
      <w:r w:rsidR="008465DD">
        <w:rPr>
          <w:sz w:val="24"/>
          <w:szCs w:val="24"/>
        </w:rPr>
        <w:t>We beseffen nog wel het belang van gemeenschap en onderlinge betrokkenheid, maar we zijn vooreerst individuen die elk voor zichzel</w:t>
      </w:r>
      <w:r w:rsidR="009D7BE6">
        <w:rPr>
          <w:sz w:val="24"/>
          <w:szCs w:val="24"/>
        </w:rPr>
        <w:t xml:space="preserve">f opkomen.  We moeten wel, denken we – en niet geheel onterecht – omdat we anders onder de voet </w:t>
      </w:r>
      <w:r w:rsidR="00590451">
        <w:rPr>
          <w:sz w:val="24"/>
          <w:szCs w:val="24"/>
        </w:rPr>
        <w:t xml:space="preserve">worden </w:t>
      </w:r>
      <w:r w:rsidR="009D7BE6">
        <w:rPr>
          <w:sz w:val="24"/>
          <w:szCs w:val="24"/>
        </w:rPr>
        <w:t xml:space="preserve">gelopen.  Of we </w:t>
      </w:r>
      <w:r w:rsidR="009D7BE6" w:rsidRPr="00A93A9D">
        <w:rPr>
          <w:spacing w:val="-2"/>
          <w:sz w:val="24"/>
          <w:szCs w:val="24"/>
        </w:rPr>
        <w:t>nu willen of niet, we zitten in een bepaald systeem en we moeten mee</w:t>
      </w:r>
      <w:r w:rsidR="009D7BE6">
        <w:rPr>
          <w:sz w:val="24"/>
          <w:szCs w:val="24"/>
        </w:rPr>
        <w:t xml:space="preserve">doen en het lijkt er op dat er weinig ruimte is om daar tegenin te gaan.  ‘Wiens brood men eet, diens woord men spreekt,’ dat zeggen we ook.  </w:t>
      </w:r>
      <w:r w:rsidR="00CD14F5">
        <w:rPr>
          <w:sz w:val="24"/>
          <w:szCs w:val="24"/>
        </w:rPr>
        <w:t>Eigenlijk past ons gelovig zijn niet in dit syst</w:t>
      </w:r>
      <w:r w:rsidR="00F94AC3">
        <w:rPr>
          <w:sz w:val="24"/>
          <w:szCs w:val="24"/>
        </w:rPr>
        <w:t>eem.  We wor</w:t>
      </w:r>
      <w:r w:rsidR="00CD14F5">
        <w:rPr>
          <w:sz w:val="24"/>
          <w:szCs w:val="24"/>
        </w:rPr>
        <w:t>den verondersteld met de stroom mee te gaan – en dat biedt zeker vele voordelen – maar het evangelie vraagt ons om in de tegenstroom te staan.  Wie dat doet moet zich zeker niet afvragen ‘heb ik hier iets aan?’ want daarvoor doe je het niet.</w:t>
      </w:r>
    </w:p>
    <w:p w:rsidR="00CD14F5" w:rsidRDefault="00CD14F5" w:rsidP="00F94AC3">
      <w:pPr>
        <w:rPr>
          <w:sz w:val="24"/>
          <w:szCs w:val="24"/>
        </w:rPr>
      </w:pPr>
    </w:p>
    <w:p w:rsidR="001146C7" w:rsidRDefault="00BA70A5" w:rsidP="00F94AC3">
      <w:pPr>
        <w:rPr>
          <w:sz w:val="24"/>
          <w:szCs w:val="24"/>
        </w:rPr>
      </w:pPr>
      <w:r>
        <w:rPr>
          <w:sz w:val="24"/>
          <w:szCs w:val="24"/>
        </w:rPr>
        <w:t>Wij hebben als christenen zeker geen</w:t>
      </w:r>
      <w:r w:rsidR="00F94AC3">
        <w:rPr>
          <w:sz w:val="24"/>
          <w:szCs w:val="24"/>
        </w:rPr>
        <w:t xml:space="preserve"> exclusiviteitsaanspraken op be</w:t>
      </w:r>
      <w:r>
        <w:rPr>
          <w:sz w:val="24"/>
          <w:szCs w:val="24"/>
        </w:rPr>
        <w:t>langeloze inzet.  Er zijn vele anderen die zich belangeloos inzetten of die zich verzetten tegen de mankementen in het systeem.  Het gaat er ook niet om hoe wij ons onderscheiden van die anderen, laat staan dat we zouden denken dat wij beter zijn omdat wij iets hebben dat zij niet hebben.</w:t>
      </w:r>
      <w:r w:rsidR="00A93A9D">
        <w:rPr>
          <w:sz w:val="24"/>
          <w:szCs w:val="24"/>
        </w:rPr>
        <w:t xml:space="preserve">  Dat ‘iets’ dat zullen wij dan ‘God’ noemen, of beter nog ‘de liefde van God’.  Al mogen we niet zeggen dat we die hébben.  We hébben die niet; we mogen wel er</w:t>
      </w:r>
      <w:r w:rsidR="00F94AC3">
        <w:rPr>
          <w:sz w:val="24"/>
          <w:szCs w:val="24"/>
        </w:rPr>
        <w:t>varen dat we daarin zijn opgeno</w:t>
      </w:r>
      <w:r w:rsidR="00A93A9D">
        <w:rPr>
          <w:sz w:val="24"/>
          <w:szCs w:val="24"/>
        </w:rPr>
        <w:t xml:space="preserve">men, erdoor gedragen worden, erdoor voortgestuwd worden.  Van die </w:t>
      </w:r>
      <w:r w:rsidR="00A93A9D">
        <w:rPr>
          <w:sz w:val="24"/>
          <w:szCs w:val="24"/>
        </w:rPr>
        <w:lastRenderedPageBreak/>
        <w:t>liefde kunnen wij getuigen door de liefde die wij anderen betonen.</w:t>
      </w:r>
      <w:r w:rsidR="001146C7">
        <w:rPr>
          <w:sz w:val="24"/>
          <w:szCs w:val="24"/>
        </w:rPr>
        <w:t xml:space="preserve">  En dan gaat het misschien nog niet eens in eerste instantie over wat wij ermee dóén, want het is niet zozeer een kwestie van doen, maar wel van zijn.  Jezus zegt niet dat wij meer moeten dóén dan die Farizeeën, maar wel dat onze gerechtigheid beter moet zijn.  Dus niet naar de letter, maar naar de geest leven, niet op zichzelf, maar op de anderen gericht zijn, uitgaande van Gods liefde die niemand uitsluit.  </w:t>
      </w:r>
    </w:p>
    <w:p w:rsidR="001146C7" w:rsidRDefault="001146C7" w:rsidP="00F94AC3">
      <w:pPr>
        <w:rPr>
          <w:sz w:val="24"/>
          <w:szCs w:val="24"/>
        </w:rPr>
      </w:pPr>
    </w:p>
    <w:p w:rsidR="00A00C11" w:rsidRDefault="001146C7" w:rsidP="00F94AC3">
      <w:pPr>
        <w:rPr>
          <w:sz w:val="24"/>
          <w:szCs w:val="24"/>
        </w:rPr>
      </w:pPr>
      <w:r>
        <w:rPr>
          <w:sz w:val="24"/>
          <w:szCs w:val="24"/>
        </w:rPr>
        <w:t xml:space="preserve">De bergrede gaat over ‘meer dan het gewone’, dat zal in deze viering nog een paar keer vermeld worden.  Als u daarstraks het evangelie goed </w:t>
      </w:r>
      <w:r w:rsidR="00590451">
        <w:rPr>
          <w:sz w:val="24"/>
          <w:szCs w:val="24"/>
        </w:rPr>
        <w:t xml:space="preserve">hebt </w:t>
      </w:r>
      <w:r>
        <w:rPr>
          <w:sz w:val="24"/>
          <w:szCs w:val="24"/>
        </w:rPr>
        <w:t>beluisterd, dan hebt u misschien ook meteen gedacht: da ’s niet te doen!  En inderdaad, het is niet te doen.  Het is althans niet tot het doen te herleiden, maar het is veeleer een zijn, een ‘er zijn’, net zoals de Hebreeuwse naam van God – JHWH – het ons voorhoudt: ‘Ik zal er zijn’</w:t>
      </w:r>
      <w:r w:rsidR="002B38C2">
        <w:rPr>
          <w:sz w:val="24"/>
          <w:szCs w:val="24"/>
        </w:rPr>
        <w:t xml:space="preserve">.  ‘Ik zal er zijn voor u’, want God is er niet zomaar, Hij is er voor ons.  Door zijn liefde voor ons zijn wij in staat tot ‘meer dan het gewone’.  Heel wat anders dan die eigen verdienste die in onze ik-cultuur zo hoog staat aangeschreven.  </w:t>
      </w:r>
      <w:r w:rsidR="00676E34">
        <w:rPr>
          <w:sz w:val="24"/>
          <w:szCs w:val="24"/>
        </w:rPr>
        <w:t>Niet te doen</w:t>
      </w:r>
      <w:r w:rsidR="002B38C2">
        <w:rPr>
          <w:sz w:val="24"/>
          <w:szCs w:val="24"/>
        </w:rPr>
        <w:t xml:space="preserve"> ...!</w:t>
      </w:r>
    </w:p>
    <w:p w:rsidR="00676E34" w:rsidRDefault="00676E34" w:rsidP="00F94AC3">
      <w:pPr>
        <w:rPr>
          <w:sz w:val="24"/>
          <w:szCs w:val="24"/>
        </w:rPr>
      </w:pPr>
    </w:p>
    <w:sectPr w:rsidR="00676E34" w:rsidSect="00F94AC3">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4331"/>
    <w:rsid w:val="000302D8"/>
    <w:rsid w:val="000A638D"/>
    <w:rsid w:val="001146C7"/>
    <w:rsid w:val="0014617E"/>
    <w:rsid w:val="0019153E"/>
    <w:rsid w:val="00191FEE"/>
    <w:rsid w:val="001A7B33"/>
    <w:rsid w:val="001F205E"/>
    <w:rsid w:val="002929D7"/>
    <w:rsid w:val="002B38C2"/>
    <w:rsid w:val="002E4724"/>
    <w:rsid w:val="0036155A"/>
    <w:rsid w:val="004B3392"/>
    <w:rsid w:val="00501B34"/>
    <w:rsid w:val="00520695"/>
    <w:rsid w:val="005622C6"/>
    <w:rsid w:val="00590451"/>
    <w:rsid w:val="005D0688"/>
    <w:rsid w:val="005D38F2"/>
    <w:rsid w:val="006168AB"/>
    <w:rsid w:val="00676E34"/>
    <w:rsid w:val="00764C90"/>
    <w:rsid w:val="00785280"/>
    <w:rsid w:val="007F78BD"/>
    <w:rsid w:val="008465DD"/>
    <w:rsid w:val="00962382"/>
    <w:rsid w:val="009D7BE6"/>
    <w:rsid w:val="009F3508"/>
    <w:rsid w:val="00A00C11"/>
    <w:rsid w:val="00A00E46"/>
    <w:rsid w:val="00A362C7"/>
    <w:rsid w:val="00A63970"/>
    <w:rsid w:val="00A93A9D"/>
    <w:rsid w:val="00B40E14"/>
    <w:rsid w:val="00B85616"/>
    <w:rsid w:val="00BA70A5"/>
    <w:rsid w:val="00C44498"/>
    <w:rsid w:val="00CD14F5"/>
    <w:rsid w:val="00DB7E43"/>
    <w:rsid w:val="00E71529"/>
    <w:rsid w:val="00ED3F27"/>
    <w:rsid w:val="00F85383"/>
    <w:rsid w:val="00F94AC3"/>
    <w:rsid w:val="00FF76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6699C9-6406-4351-985B-B114FEF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2014-07-12T11:50:00Z</dcterms:created>
  <dcterms:modified xsi:type="dcterms:W3CDTF">2014-07-12T11:50:00Z</dcterms:modified>
</cp:coreProperties>
</file>