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57" w:rsidRDefault="005E0157" w:rsidP="005E0157">
      <w:pPr>
        <w:rPr>
          <w:sz w:val="24"/>
        </w:rPr>
      </w:pPr>
      <w:bookmarkStart w:id="0" w:name="_GoBack"/>
      <w:bookmarkEnd w:id="0"/>
      <w:r>
        <w:rPr>
          <w:sz w:val="24"/>
        </w:rPr>
        <w:t>HOMILIE</w:t>
      </w:r>
    </w:p>
    <w:p w:rsidR="005E0157" w:rsidRDefault="005E0157" w:rsidP="005E0157">
      <w:pPr>
        <w:rPr>
          <w:b/>
          <w:sz w:val="48"/>
        </w:rPr>
      </w:pPr>
      <w:r>
        <w:rPr>
          <w:b/>
          <w:sz w:val="48"/>
        </w:rPr>
        <w:t>Het protocol van het Rijk Gods</w:t>
      </w:r>
    </w:p>
    <w:p w:rsidR="005E0157" w:rsidRDefault="005E0157" w:rsidP="005E0157">
      <w:pPr>
        <w:rPr>
          <w:sz w:val="24"/>
        </w:rPr>
      </w:pPr>
      <w:r>
        <w:rPr>
          <w:sz w:val="24"/>
        </w:rPr>
        <w:t>Matteüs 22,1-14; Jesaja 25,6-10a</w:t>
      </w:r>
    </w:p>
    <w:p w:rsidR="005E0157" w:rsidRDefault="005E0157" w:rsidP="005E0157">
      <w:pPr>
        <w:rPr>
          <w:b/>
          <w:sz w:val="28"/>
        </w:rPr>
      </w:pPr>
      <w:r>
        <w:rPr>
          <w:b/>
          <w:sz w:val="28"/>
        </w:rPr>
        <w:t>Achtentwintigste zondag door het jaar, 12 oktober 2014</w:t>
      </w:r>
    </w:p>
    <w:p w:rsidR="005E0157" w:rsidRPr="00674165" w:rsidRDefault="00674165" w:rsidP="005E0157">
      <w:pPr>
        <w:rPr>
          <w:i/>
          <w:sz w:val="24"/>
        </w:rPr>
      </w:pPr>
      <w:r w:rsidRPr="00674165">
        <w:rPr>
          <w:i/>
          <w:sz w:val="24"/>
        </w:rPr>
        <w:t>Pol Hendrix</w:t>
      </w:r>
    </w:p>
    <w:p w:rsidR="00674165" w:rsidRDefault="00674165" w:rsidP="005E0157">
      <w:pPr>
        <w:rPr>
          <w:sz w:val="24"/>
        </w:rPr>
      </w:pPr>
    </w:p>
    <w:p w:rsidR="009A5017" w:rsidRDefault="005E0157" w:rsidP="005E0157">
      <w:pPr>
        <w:rPr>
          <w:sz w:val="24"/>
        </w:rPr>
      </w:pPr>
      <w:r>
        <w:rPr>
          <w:sz w:val="24"/>
        </w:rPr>
        <w:t>Dat</w:t>
      </w:r>
      <w:r w:rsidR="00514C19">
        <w:rPr>
          <w:sz w:val="24"/>
        </w:rPr>
        <w:t xml:space="preserve"> is nu toch wel straf: de koning laat iedereen van 't straat halen om naar zijn feest te komen en als ze er dan niet op gekleed zijn, vliegen ze buiten!…  Ik dacht: ik zal dat maar al in het begin van mijn preek vermelden en </w:t>
      </w:r>
      <w:r w:rsidR="00991C34">
        <w:rPr>
          <w:sz w:val="24"/>
        </w:rPr>
        <w:t>nog maar eens</w:t>
      </w:r>
      <w:r w:rsidR="00514C19">
        <w:rPr>
          <w:sz w:val="24"/>
        </w:rPr>
        <w:t xml:space="preserve"> uitleggen hoe dit ineen zit.  Om te beginnen hebben we hier niet te maken met zo maar een verhaal maar met een parabel en daarbij gaat het altijd om de betekenis.  En ten tweede: eigenlijk zijn dit twee parabels die aan e</w:t>
      </w:r>
      <w:r w:rsidR="00991C34">
        <w:rPr>
          <w:sz w:val="24"/>
        </w:rPr>
        <w:t>l</w:t>
      </w:r>
      <w:r w:rsidR="00514C19">
        <w:rPr>
          <w:sz w:val="24"/>
        </w:rPr>
        <w:t xml:space="preserve">kaar geplakt </w:t>
      </w:r>
      <w:r w:rsidR="00991C34">
        <w:rPr>
          <w:sz w:val="24"/>
        </w:rPr>
        <w:t>werde</w:t>
      </w:r>
      <w:r w:rsidR="00514C19">
        <w:rPr>
          <w:sz w:val="24"/>
        </w:rPr>
        <w:t>n.  Ik zal er dus twee moeten uitleggen …</w:t>
      </w:r>
    </w:p>
    <w:p w:rsidR="009A5017" w:rsidRDefault="009A5017" w:rsidP="005E0157">
      <w:pPr>
        <w:rPr>
          <w:sz w:val="24"/>
        </w:rPr>
      </w:pPr>
    </w:p>
    <w:p w:rsidR="00991C34" w:rsidRDefault="00514C19" w:rsidP="005E0157">
      <w:pPr>
        <w:rPr>
          <w:sz w:val="24"/>
        </w:rPr>
      </w:pPr>
      <w:r>
        <w:rPr>
          <w:sz w:val="24"/>
        </w:rPr>
        <w:t xml:space="preserve">De eerste parabel begint met de woorden waarmee bijna alle parabels van Jezus beginnen: </w:t>
      </w:r>
      <w:r w:rsidR="00991C34">
        <w:rPr>
          <w:sz w:val="24"/>
        </w:rPr>
        <w:t>“</w:t>
      </w:r>
      <w:r>
        <w:rPr>
          <w:sz w:val="24"/>
        </w:rPr>
        <w:t>Het Rijk van God gelijkt op …</w:t>
      </w:r>
      <w:r w:rsidR="00991C34">
        <w:rPr>
          <w:sz w:val="24"/>
        </w:rPr>
        <w:t>”</w:t>
      </w:r>
      <w:r>
        <w:rPr>
          <w:sz w:val="24"/>
        </w:rPr>
        <w:t xml:space="preserve">.  In dit geval een koning die een trouwfeest organiseert voor zijn zoon.  </w:t>
      </w:r>
      <w:r w:rsidR="00991C34">
        <w:rPr>
          <w:sz w:val="24"/>
        </w:rPr>
        <w:t>‘</w:t>
      </w:r>
      <w:r>
        <w:rPr>
          <w:sz w:val="24"/>
        </w:rPr>
        <w:t>Koning</w:t>
      </w:r>
      <w:r w:rsidR="00991C34">
        <w:rPr>
          <w:sz w:val="24"/>
        </w:rPr>
        <w:t>’</w:t>
      </w:r>
      <w:r>
        <w:rPr>
          <w:sz w:val="24"/>
        </w:rPr>
        <w:t xml:space="preserve"> </w:t>
      </w:r>
      <w:r w:rsidR="00991C34">
        <w:rPr>
          <w:sz w:val="24"/>
        </w:rPr>
        <w:t>–</w:t>
      </w:r>
      <w:r>
        <w:rPr>
          <w:sz w:val="24"/>
        </w:rPr>
        <w:t xml:space="preserve"> </w:t>
      </w:r>
      <w:r w:rsidR="00991C34">
        <w:rPr>
          <w:sz w:val="24"/>
        </w:rPr>
        <w:t>‘</w:t>
      </w:r>
      <w:r>
        <w:rPr>
          <w:sz w:val="24"/>
        </w:rPr>
        <w:t>feest</w:t>
      </w:r>
      <w:r w:rsidR="00991C34">
        <w:rPr>
          <w:sz w:val="24"/>
        </w:rPr>
        <w:t>’</w:t>
      </w:r>
      <w:r>
        <w:rPr>
          <w:sz w:val="24"/>
        </w:rPr>
        <w:t xml:space="preserve"> </w:t>
      </w:r>
      <w:r w:rsidR="00991C34">
        <w:rPr>
          <w:sz w:val="24"/>
        </w:rPr>
        <w:t>–</w:t>
      </w:r>
      <w:r>
        <w:rPr>
          <w:sz w:val="24"/>
        </w:rPr>
        <w:t xml:space="preserve"> </w:t>
      </w:r>
      <w:r w:rsidR="00991C34">
        <w:rPr>
          <w:sz w:val="24"/>
        </w:rPr>
        <w:t>‘</w:t>
      </w:r>
      <w:r>
        <w:rPr>
          <w:sz w:val="24"/>
        </w:rPr>
        <w:t>zoon</w:t>
      </w:r>
      <w:r w:rsidR="00991C34">
        <w:rPr>
          <w:sz w:val="24"/>
        </w:rPr>
        <w:t>’</w:t>
      </w:r>
      <w:r>
        <w:rPr>
          <w:sz w:val="24"/>
        </w:rPr>
        <w:t>: we moeten de betekenis niet ver zoeken.   De koning is God, die een feest organiseert</w:t>
      </w:r>
      <w:r w:rsidR="00991C34">
        <w:rPr>
          <w:sz w:val="24"/>
        </w:rPr>
        <w:t>,</w:t>
      </w:r>
      <w:r>
        <w:rPr>
          <w:sz w:val="24"/>
        </w:rPr>
        <w:t xml:space="preserve"> net zoals we gehoord hebben in de eerste lezing: een feest waarop iedereen is uitgenodigd.  De zoon is Jezus.  Jezus vergelijkt zichzelf nog wel eens met een bruidegom.  Toen de apostelen op hun vingers werden getikt door de </w:t>
      </w:r>
      <w:r w:rsidR="00991C34">
        <w:rPr>
          <w:sz w:val="24"/>
        </w:rPr>
        <w:t>F</w:t>
      </w:r>
      <w:r>
        <w:rPr>
          <w:sz w:val="24"/>
        </w:rPr>
        <w:t xml:space="preserve">arizeeën omdat ze aren plukten op sabbat, zei Jezus: </w:t>
      </w:r>
      <w:r w:rsidR="00991C34">
        <w:rPr>
          <w:sz w:val="24"/>
        </w:rPr>
        <w:t>“</w:t>
      </w:r>
      <w:r>
        <w:rPr>
          <w:sz w:val="24"/>
        </w:rPr>
        <w:t>Kunnen bruiloftsgasten soms vasten zolang de bruidegom nog bij hen is?</w:t>
      </w:r>
      <w:r w:rsidR="00991C34">
        <w:rPr>
          <w:sz w:val="24"/>
        </w:rPr>
        <w:t>”</w:t>
      </w:r>
      <w:r>
        <w:rPr>
          <w:sz w:val="24"/>
        </w:rPr>
        <w:t xml:space="preserve">  Het Rijk van God is dus als een huwelijksfeest waarbij Jezus zelf de bruidegom is en waarop iedereen </w:t>
      </w:r>
      <w:r w:rsidR="00991C34">
        <w:rPr>
          <w:sz w:val="24"/>
        </w:rPr>
        <w:t>–</w:t>
      </w:r>
      <w:r>
        <w:rPr>
          <w:sz w:val="24"/>
        </w:rPr>
        <w:t xml:space="preserve"> van grote Jan tot klein P</w:t>
      </w:r>
      <w:r w:rsidR="00991C34">
        <w:rPr>
          <w:sz w:val="24"/>
        </w:rPr>
        <w:t>i</w:t>
      </w:r>
      <w:r>
        <w:rPr>
          <w:sz w:val="24"/>
        </w:rPr>
        <w:t xml:space="preserve">erke </w:t>
      </w:r>
      <w:r w:rsidR="00991C34">
        <w:rPr>
          <w:sz w:val="24"/>
        </w:rPr>
        <w:t>–</w:t>
      </w:r>
      <w:r>
        <w:rPr>
          <w:sz w:val="24"/>
        </w:rPr>
        <w:t xml:space="preserve"> is uitgenodigd.  Niet zo gek dat het beeld van het huwelijk </w:t>
      </w:r>
      <w:r w:rsidR="00991C34">
        <w:rPr>
          <w:sz w:val="24"/>
        </w:rPr>
        <w:t xml:space="preserve">wordt </w:t>
      </w:r>
      <w:r>
        <w:rPr>
          <w:sz w:val="24"/>
        </w:rPr>
        <w:t>gebruikt.  In het oude testament is wel meer sprake van God die met het volk huwt.  De kerk wordt trouwens ook nogal eens als bruid voorgesteld.  Het gaat immers om een verbond: een verbond tussen God en de mensen, tussen hemel en aarde.  Het ene niet zonder het andere.  Jezus Christus verzegel</w:t>
      </w:r>
      <w:r w:rsidR="00991C34">
        <w:rPr>
          <w:sz w:val="24"/>
        </w:rPr>
        <w:t>t die verbinding, hij vormt de ‘</w:t>
      </w:r>
      <w:r>
        <w:rPr>
          <w:sz w:val="24"/>
        </w:rPr>
        <w:t>link</w:t>
      </w:r>
      <w:r w:rsidR="00991C34">
        <w:rPr>
          <w:sz w:val="24"/>
        </w:rPr>
        <w:t>’</w:t>
      </w:r>
      <w:r>
        <w:rPr>
          <w:sz w:val="24"/>
        </w:rPr>
        <w:t xml:space="preserve"> tussen beide.  Tegenwoordig is hij voor velen spijtig genoeg </w:t>
      </w:r>
      <w:r w:rsidR="00991C34">
        <w:rPr>
          <w:sz w:val="24"/>
        </w:rPr>
        <w:t>‘</w:t>
      </w:r>
      <w:r>
        <w:rPr>
          <w:sz w:val="24"/>
        </w:rPr>
        <w:t>the missing link</w:t>
      </w:r>
      <w:r w:rsidR="00991C34">
        <w:rPr>
          <w:sz w:val="24"/>
        </w:rPr>
        <w:t>’</w:t>
      </w:r>
      <w:r>
        <w:rPr>
          <w:sz w:val="24"/>
        </w:rPr>
        <w:t xml:space="preserve"> </w:t>
      </w:r>
      <w:r>
        <w:rPr>
          <w:i/>
          <w:sz w:val="24"/>
        </w:rPr>
        <w:t>(de ontbrekende schakel).</w:t>
      </w:r>
      <w:r>
        <w:rPr>
          <w:sz w:val="24"/>
        </w:rPr>
        <w:t xml:space="preserve">  </w:t>
      </w:r>
    </w:p>
    <w:p w:rsidR="00991C34" w:rsidRDefault="00991C34" w:rsidP="005E0157">
      <w:pPr>
        <w:rPr>
          <w:sz w:val="24"/>
        </w:rPr>
      </w:pPr>
    </w:p>
    <w:p w:rsidR="00991C34" w:rsidRDefault="00514C19" w:rsidP="005E0157">
      <w:pPr>
        <w:rPr>
          <w:sz w:val="24"/>
        </w:rPr>
      </w:pPr>
      <w:r>
        <w:rPr>
          <w:sz w:val="24"/>
        </w:rPr>
        <w:t>Wat zegt Jezus hier?  Als God koning is dan is het in zijn koninkrijk feest.  Reden voor het feest is zijn zoon.  Maar wat blijkt: zij die uitgenodigd waren, willen niet komen.  De hogepriesters, de schriftgeleer</w:t>
      </w:r>
      <w:r w:rsidR="00991C34">
        <w:rPr>
          <w:sz w:val="24"/>
        </w:rPr>
        <w:t>-</w:t>
      </w:r>
      <w:r>
        <w:rPr>
          <w:sz w:val="24"/>
        </w:rPr>
        <w:t xml:space="preserve">den, de </w:t>
      </w:r>
      <w:r w:rsidR="00991C34">
        <w:rPr>
          <w:sz w:val="24"/>
        </w:rPr>
        <w:t>F</w:t>
      </w:r>
      <w:r>
        <w:rPr>
          <w:sz w:val="24"/>
        </w:rPr>
        <w:t>arizeeën, de leiders van het volk willen met die bruidegom niet geassocieerd worden.  En dus wordt iedereen uitgenodigd die w</w:t>
      </w:r>
      <w:r w:rsidR="00991C34">
        <w:rPr>
          <w:sz w:val="24"/>
        </w:rPr>
        <w:t>é</w:t>
      </w:r>
      <w:r>
        <w:rPr>
          <w:sz w:val="24"/>
        </w:rPr>
        <w:t>l wil komen, iedereen die zin heeft in een feest met vette spijzen en belegen wijnen.  Een feest dus in Breugheliaanse stijl, met kriekjes en frikadellenkoek, met hesp en kaas, dikke boterhammen met goei boter, rijstpap en bier van hoge gisting.  Voel u nu niet buitengesloten als ge dat van de dokter allemaal niet moogt eten, want het gaat om een parabel zei ik al en ook de beelden die ik gebruik, gebruik ik omwille van de betekenis.  Wij zitten met z</w:t>
      </w:r>
      <w:r w:rsidR="00991C34">
        <w:rPr>
          <w:sz w:val="24"/>
        </w:rPr>
        <w:t>’</w:t>
      </w:r>
      <w:r>
        <w:rPr>
          <w:sz w:val="24"/>
        </w:rPr>
        <w:t xml:space="preserve">n allen </w:t>
      </w:r>
      <w:r w:rsidR="00991C34">
        <w:rPr>
          <w:sz w:val="24"/>
        </w:rPr>
        <w:t>“</w:t>
      </w:r>
      <w:r>
        <w:rPr>
          <w:sz w:val="24"/>
        </w:rPr>
        <w:t>aan aan het banket</w:t>
      </w:r>
      <w:r w:rsidR="00991C34">
        <w:rPr>
          <w:sz w:val="24"/>
        </w:rPr>
        <w:t>”</w:t>
      </w:r>
      <w:r>
        <w:rPr>
          <w:sz w:val="24"/>
        </w:rPr>
        <w:t xml:space="preserve">, zou Toon Hermans zeggen, </w:t>
      </w:r>
      <w:r w:rsidR="00991C34">
        <w:rPr>
          <w:sz w:val="24"/>
        </w:rPr>
        <w:t>“</w:t>
      </w:r>
      <w:r>
        <w:rPr>
          <w:sz w:val="24"/>
        </w:rPr>
        <w:t xml:space="preserve">twee keer </w:t>
      </w:r>
      <w:r w:rsidR="00991C34">
        <w:rPr>
          <w:sz w:val="24"/>
        </w:rPr>
        <w:t>‘</w:t>
      </w:r>
      <w:r>
        <w:rPr>
          <w:sz w:val="24"/>
        </w:rPr>
        <w:t>aan</w:t>
      </w:r>
      <w:r w:rsidR="00991C34">
        <w:rPr>
          <w:sz w:val="24"/>
        </w:rPr>
        <w:t>’”</w:t>
      </w:r>
      <w:r>
        <w:rPr>
          <w:sz w:val="24"/>
        </w:rPr>
        <w:t xml:space="preserve"> …  </w:t>
      </w:r>
      <w:r w:rsidR="00991C34">
        <w:rPr>
          <w:sz w:val="24"/>
        </w:rPr>
        <w:t>“</w:t>
      </w:r>
      <w:r>
        <w:rPr>
          <w:sz w:val="24"/>
        </w:rPr>
        <w:t>Zeg dus niet,</w:t>
      </w:r>
      <w:r w:rsidR="00991C34">
        <w:rPr>
          <w:sz w:val="24"/>
        </w:rPr>
        <w:t>”</w:t>
      </w:r>
      <w:r>
        <w:rPr>
          <w:sz w:val="24"/>
        </w:rPr>
        <w:t xml:space="preserve"> voegde hij eraan toe: </w:t>
      </w:r>
      <w:r w:rsidR="00991C34">
        <w:rPr>
          <w:sz w:val="24"/>
        </w:rPr>
        <w:t>“</w:t>
      </w:r>
      <w:r>
        <w:rPr>
          <w:sz w:val="24"/>
        </w:rPr>
        <w:t>ze zitten aan het banket … Want ze mogen nérgens aanzitten.  Er was één excellentie, die zat even ergens aan en werd gelijk op zijn vingers getikt</w:t>
      </w:r>
      <w:r w:rsidR="00991C34">
        <w:rPr>
          <w:sz w:val="24"/>
        </w:rPr>
        <w:t>”</w:t>
      </w:r>
      <w:r>
        <w:rPr>
          <w:sz w:val="24"/>
        </w:rPr>
        <w:t xml:space="preserve">.  </w:t>
      </w:r>
    </w:p>
    <w:p w:rsidR="00991C34" w:rsidRDefault="00991C34" w:rsidP="005E0157">
      <w:pPr>
        <w:rPr>
          <w:sz w:val="24"/>
        </w:rPr>
      </w:pPr>
    </w:p>
    <w:p w:rsidR="009A5017" w:rsidRDefault="00514C19" w:rsidP="005E0157">
      <w:pPr>
        <w:rPr>
          <w:sz w:val="24"/>
        </w:rPr>
      </w:pPr>
      <w:r>
        <w:rPr>
          <w:sz w:val="24"/>
        </w:rPr>
        <w:t>En hiermee ben ik dan aangekomen bij de tweede parabel, die over de bruiloftsgast die er niet op gekleed was en op z</w:t>
      </w:r>
      <w:r w:rsidR="00A647F1">
        <w:rPr>
          <w:sz w:val="24"/>
        </w:rPr>
        <w:t>ij</w:t>
      </w:r>
      <w:r>
        <w:rPr>
          <w:sz w:val="24"/>
        </w:rPr>
        <w:t>n vingers werd getikt.  Wellicht heeft Jezus deze parabel oorspronkelijk op een heel ander moment verteld, maar de evangelist zag er geen probleem in om de twee aan</w:t>
      </w:r>
      <w:r w:rsidR="00991C34">
        <w:rPr>
          <w:sz w:val="24"/>
        </w:rPr>
        <w:t>een</w:t>
      </w:r>
      <w:r>
        <w:rPr>
          <w:sz w:val="24"/>
        </w:rPr>
        <w:t xml:space="preserve"> te plakken.  Hiermee gaat het dan om de </w:t>
      </w:r>
      <w:r>
        <w:rPr>
          <w:i/>
          <w:sz w:val="24"/>
        </w:rPr>
        <w:t>wijze waarop</w:t>
      </w:r>
      <w:r>
        <w:rPr>
          <w:sz w:val="24"/>
        </w:rPr>
        <w:t xml:space="preserve"> wij aan dat feest, dat het Rijk Gods is, deelnemen.  Hebben wij wel de juiste ingesteldheid opdat er van dat Rijk Gods hoegenaamd iets kan terecht komen?  Of schuiven wij, zoals in de sketch van Toon Hermans, meteen bij aan tafel omdat we zo </w:t>
      </w:r>
      <w:r w:rsidR="00991C34">
        <w:rPr>
          <w:sz w:val="24"/>
        </w:rPr>
        <w:t>‘</w:t>
      </w:r>
      <w:r>
        <w:rPr>
          <w:sz w:val="24"/>
        </w:rPr>
        <w:t xml:space="preserve">n grote honger hebben?  </w:t>
      </w:r>
      <w:r w:rsidR="00991C34">
        <w:rPr>
          <w:sz w:val="24"/>
        </w:rPr>
        <w:t>“</w:t>
      </w:r>
      <w:r>
        <w:rPr>
          <w:sz w:val="24"/>
        </w:rPr>
        <w:t>Leg neer, die bal,</w:t>
      </w:r>
      <w:r w:rsidR="00991C34">
        <w:rPr>
          <w:sz w:val="24"/>
        </w:rPr>
        <w:t>”</w:t>
      </w:r>
      <w:r>
        <w:rPr>
          <w:sz w:val="24"/>
        </w:rPr>
        <w:t xml:space="preserve"> zei de </w:t>
      </w:r>
      <w:r w:rsidR="00991C34">
        <w:rPr>
          <w:sz w:val="24"/>
        </w:rPr>
        <w:t>‘</w:t>
      </w:r>
      <w:r>
        <w:rPr>
          <w:sz w:val="24"/>
        </w:rPr>
        <w:t>livreier</w:t>
      </w:r>
      <w:r w:rsidR="00991C34">
        <w:rPr>
          <w:sz w:val="24"/>
        </w:rPr>
        <w:t>’</w:t>
      </w:r>
      <w:r>
        <w:rPr>
          <w:sz w:val="24"/>
        </w:rPr>
        <w:t xml:space="preserve"> die achter hem stond.  Zitten wij meteen met onze vingers aan de ballen gehakt?  Stoppen wij er een paar extra in onze jas, of eerbiedigen wij het protocol van het Rijk Gods?</w:t>
      </w:r>
    </w:p>
    <w:p w:rsidR="009A5017" w:rsidRDefault="009A5017" w:rsidP="005E0157">
      <w:pPr>
        <w:rPr>
          <w:sz w:val="24"/>
        </w:rPr>
      </w:pPr>
    </w:p>
    <w:p w:rsidR="009A5017" w:rsidRDefault="00991C34" w:rsidP="005E0157">
      <w:pPr>
        <w:rPr>
          <w:sz w:val="24"/>
        </w:rPr>
      </w:pPr>
      <w:r>
        <w:rPr>
          <w:sz w:val="24"/>
        </w:rPr>
        <w:t>‘</w:t>
      </w:r>
      <w:r w:rsidR="00514C19">
        <w:rPr>
          <w:sz w:val="24"/>
        </w:rPr>
        <w:t>Het protocol van het Rijk Gods</w:t>
      </w:r>
      <w:r>
        <w:rPr>
          <w:sz w:val="24"/>
        </w:rPr>
        <w:t>’</w:t>
      </w:r>
      <w:r w:rsidR="00514C19">
        <w:rPr>
          <w:sz w:val="24"/>
        </w:rPr>
        <w:t xml:space="preserve">, daar is Jezus zijn leven lang mee bezig geweest, in woord en daad.  En wat houdt dat protocol in?  Dat mensen bevrijd worden uit de gevangenissen waar ze door zichzelf of door anderen werden ingestopt.  De vrijheid waarvoor Christus ons heeft vrijgemaakt is niet de vrijheid die alle protocol omver gooit.  Dat is het soort individualistische vrijheid die ons tegenwoordig als ideaal wordt voorgehouden.  Nee, de vrijheid van het Rijk Gods is een vrijheid die je krijgt, dus geen vrijheid die je jezelf toe-eigent.  Wat van ons verwacht mag worden is dat wij ons gedragen als bruiloftsgasten op </w:t>
      </w:r>
      <w:r w:rsidR="00514C19">
        <w:rPr>
          <w:sz w:val="24"/>
        </w:rPr>
        <w:lastRenderedPageBreak/>
        <w:t xml:space="preserve">een trouwfeest dat God organiseert voor zijn Zoon, dat wij </w:t>
      </w:r>
      <w:r w:rsidR="00960B2A">
        <w:rPr>
          <w:sz w:val="24"/>
        </w:rPr>
        <w:t xml:space="preserve">dus </w:t>
      </w:r>
      <w:r w:rsidR="00514C19">
        <w:rPr>
          <w:sz w:val="24"/>
        </w:rPr>
        <w:t>het protocol respecteren.  En dan kan je je natuurlijk afvragen: oei, kén ik dat protocol wel v</w:t>
      </w:r>
      <w:r w:rsidR="00960B2A">
        <w:rPr>
          <w:sz w:val="24"/>
        </w:rPr>
        <w:t>oldoende?  Ken ik de kledijvoor</w:t>
      </w:r>
      <w:r w:rsidR="00514C19">
        <w:rPr>
          <w:sz w:val="24"/>
        </w:rPr>
        <w:t xml:space="preserve">schriften?  </w:t>
      </w:r>
      <w:r w:rsidR="00960B2A">
        <w:rPr>
          <w:sz w:val="24"/>
        </w:rPr>
        <w:t>“</w:t>
      </w:r>
      <w:r w:rsidR="00514C19">
        <w:rPr>
          <w:sz w:val="24"/>
        </w:rPr>
        <w:t>Zit m</w:t>
      </w:r>
      <w:r w:rsidR="00960B2A">
        <w:rPr>
          <w:sz w:val="24"/>
        </w:rPr>
        <w:t>’</w:t>
      </w:r>
      <w:r w:rsidR="00514C19">
        <w:rPr>
          <w:sz w:val="24"/>
        </w:rPr>
        <w:t>n dasje goed?  Zit m</w:t>
      </w:r>
      <w:r w:rsidR="00960B2A">
        <w:rPr>
          <w:sz w:val="24"/>
        </w:rPr>
        <w:t>’</w:t>
      </w:r>
      <w:r w:rsidR="00514C19">
        <w:rPr>
          <w:sz w:val="24"/>
        </w:rPr>
        <w:t>n jasje goed?</w:t>
      </w:r>
      <w:r w:rsidR="00960B2A">
        <w:rPr>
          <w:sz w:val="24"/>
        </w:rPr>
        <w:t>”</w:t>
      </w:r>
      <w:r w:rsidR="00514C19">
        <w:rPr>
          <w:sz w:val="24"/>
        </w:rPr>
        <w:t xml:space="preserve">  Kán vader wel op stap?  Of ziet hij de appelmoes zo aan zich voorbijgaan omdat hij teveel met zichzelf bezig is?  Daar ligt het probleem van de moderne mens: hij is zodanig ingesteld op het vergaren van gehaktballen dat de kom met appelmoes aan zijn neus voorbijgaat …!</w:t>
      </w:r>
    </w:p>
    <w:p w:rsidR="009A5017" w:rsidRDefault="00514C19" w:rsidP="005E0157">
      <w:pPr>
        <w:rPr>
          <w:sz w:val="24"/>
        </w:rPr>
      </w:pPr>
      <w:r>
        <w:rPr>
          <w:sz w:val="24"/>
        </w:rPr>
        <w:t>Smakelijk!</w:t>
      </w:r>
    </w:p>
    <w:p w:rsidR="005E0157" w:rsidRDefault="005E0157" w:rsidP="005E0157">
      <w:pPr>
        <w:rPr>
          <w:sz w:val="24"/>
        </w:rPr>
      </w:pPr>
    </w:p>
    <w:p w:rsidR="005E0157" w:rsidRDefault="005E0157" w:rsidP="005E0157">
      <w:pPr>
        <w:rPr>
          <w:sz w:val="24"/>
        </w:rPr>
      </w:pPr>
    </w:p>
    <w:sectPr w:rsidR="005E0157" w:rsidSect="005E0157">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F4E"/>
    <w:rsid w:val="00514C19"/>
    <w:rsid w:val="005E0157"/>
    <w:rsid w:val="00674165"/>
    <w:rsid w:val="00960B2A"/>
    <w:rsid w:val="00991C34"/>
    <w:rsid w:val="009A5017"/>
    <w:rsid w:val="009E6297"/>
    <w:rsid w:val="00A647F1"/>
    <w:rsid w:val="00C70F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EE8ADD-E105-417B-8A2E-008B9550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4249</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t:lpstr>
      <vt:lpstr>D</vt:lpstr>
    </vt:vector>
  </TitlesOfParts>
  <Company>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2018-04-07T10:15:00Z</dcterms:created>
  <dcterms:modified xsi:type="dcterms:W3CDTF">2018-04-07T10:15:00Z</dcterms:modified>
</cp:coreProperties>
</file>