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86" w:rsidRDefault="00B95586" w:rsidP="00B95586">
      <w:pPr>
        <w:rPr>
          <w:sz w:val="24"/>
          <w:szCs w:val="24"/>
        </w:rPr>
      </w:pPr>
      <w:r>
        <w:rPr>
          <w:sz w:val="24"/>
          <w:szCs w:val="24"/>
        </w:rPr>
        <w:t>HOMILIE</w:t>
      </w:r>
    </w:p>
    <w:p w:rsidR="00B95586" w:rsidRPr="001F6D19" w:rsidRDefault="00B95586" w:rsidP="00B95586">
      <w:pPr>
        <w:rPr>
          <w:b/>
          <w:sz w:val="48"/>
          <w:szCs w:val="48"/>
        </w:rPr>
      </w:pPr>
      <w:r w:rsidRPr="001F6D19">
        <w:rPr>
          <w:b/>
          <w:sz w:val="48"/>
          <w:szCs w:val="48"/>
        </w:rPr>
        <w:t>Kiekens</w:t>
      </w:r>
      <w:r>
        <w:rPr>
          <w:b/>
          <w:sz w:val="48"/>
          <w:szCs w:val="48"/>
        </w:rPr>
        <w:t>?</w:t>
      </w:r>
    </w:p>
    <w:p w:rsidR="00B95586" w:rsidRDefault="00B95586" w:rsidP="00B95586">
      <w:pPr>
        <w:rPr>
          <w:sz w:val="24"/>
          <w:szCs w:val="24"/>
        </w:rPr>
      </w:pPr>
      <w:r>
        <w:rPr>
          <w:sz w:val="24"/>
          <w:szCs w:val="24"/>
        </w:rPr>
        <w:t>Johannes 14,1-12</w:t>
      </w:r>
    </w:p>
    <w:p w:rsidR="00B95586" w:rsidRPr="001F6D19" w:rsidRDefault="00A50C48" w:rsidP="00B95586">
      <w:pPr>
        <w:rPr>
          <w:b/>
          <w:sz w:val="28"/>
          <w:szCs w:val="28"/>
        </w:rPr>
      </w:pPr>
      <w:r>
        <w:rPr>
          <w:b/>
          <w:sz w:val="28"/>
          <w:szCs w:val="28"/>
        </w:rPr>
        <w:t>14 mei 2017</w:t>
      </w:r>
    </w:p>
    <w:p w:rsidR="00B95586" w:rsidRDefault="00B95586" w:rsidP="00B95586">
      <w:pPr>
        <w:rPr>
          <w:i/>
          <w:sz w:val="24"/>
          <w:szCs w:val="24"/>
        </w:rPr>
      </w:pPr>
      <w:r w:rsidRPr="00B95586">
        <w:rPr>
          <w:i/>
          <w:sz w:val="24"/>
          <w:szCs w:val="24"/>
        </w:rPr>
        <w:t>Pol Hendrix</w:t>
      </w:r>
    </w:p>
    <w:p w:rsidR="00B95586" w:rsidRDefault="00B95586" w:rsidP="00B95586">
      <w:pPr>
        <w:rPr>
          <w:i/>
          <w:sz w:val="24"/>
          <w:szCs w:val="24"/>
        </w:rPr>
      </w:pPr>
    </w:p>
    <w:p w:rsidR="00B95586" w:rsidRDefault="00B95586" w:rsidP="00B95586">
      <w:pPr>
        <w:rPr>
          <w:sz w:val="24"/>
          <w:szCs w:val="24"/>
        </w:rPr>
      </w:pPr>
    </w:p>
    <w:p w:rsidR="00A00C11" w:rsidRDefault="00B95586" w:rsidP="00B95586">
      <w:pPr>
        <w:rPr>
          <w:sz w:val="24"/>
          <w:szCs w:val="24"/>
        </w:rPr>
      </w:pPr>
      <w:r>
        <w:rPr>
          <w:sz w:val="24"/>
          <w:szCs w:val="24"/>
        </w:rPr>
        <w:t>“In</w:t>
      </w:r>
      <w:r w:rsidR="00CB2523">
        <w:rPr>
          <w:sz w:val="24"/>
          <w:szCs w:val="24"/>
        </w:rPr>
        <w:t xml:space="preserve"> het huis van mijn Vader zijn vele kamers,” zegt Jezus.  Je hoort dat hij vroeger in de immobiliënsector werkzaam was.  Zeggen dat hij een timmerman was, doet hem immers tekort.  Zijn pleegvader Jozef was eigenlijk een huizenbouwer en Jezus he</w:t>
      </w:r>
      <w:bookmarkStart w:id="0" w:name="_GoBack"/>
      <w:bookmarkEnd w:id="0"/>
      <w:r w:rsidR="00CB2523">
        <w:rPr>
          <w:sz w:val="24"/>
          <w:szCs w:val="24"/>
        </w:rPr>
        <w:t>eft, als oudste zoon, allicht de zaak van hem overgenomen.  En dit tot hij zich rond zijn dertigste liet dopen door Johannes en aan zijn openbaar leven begon.  Wellicht hebben zijn broers de zaak verdergezet.</w:t>
      </w:r>
    </w:p>
    <w:p w:rsidR="00B95586" w:rsidRDefault="00B95586" w:rsidP="00B95586">
      <w:pPr>
        <w:rPr>
          <w:sz w:val="24"/>
          <w:szCs w:val="24"/>
        </w:rPr>
      </w:pPr>
    </w:p>
    <w:p w:rsidR="00CB2523" w:rsidRDefault="00CB2523" w:rsidP="00B95586">
      <w:pPr>
        <w:rPr>
          <w:sz w:val="24"/>
          <w:szCs w:val="24"/>
        </w:rPr>
      </w:pPr>
      <w:r>
        <w:rPr>
          <w:sz w:val="24"/>
          <w:szCs w:val="24"/>
        </w:rPr>
        <w:t>“In het huis van mijn Vader zijn vele kamers” is overigens geen letterlijke vertaling.  Letterlijk staat er eigenlijk</w:t>
      </w:r>
      <w:r w:rsidR="005D7B99">
        <w:rPr>
          <w:sz w:val="24"/>
          <w:szCs w:val="24"/>
        </w:rPr>
        <w:t xml:space="preserve"> niet ‘kamers’, maar ‘woningen’.  Het Griekse woord dat de evangelist Johannes gebruikt, verwijst naar wonen, verblijven.  Hetzelfde woord gebruikte hij in het eerste hoofdstuk waar hij beschrijft hoe twee leerlingen van Johannes achter Jezus aangaan.  Toen Jezus zag dat hij werd gevolgd, vroeg hij hun wat ze zochten.  Ze antwoorden: Meester, waar verblijft u?  Kom mee en je zal het zien, zei Jezus.  En ze </w:t>
      </w:r>
      <w:r w:rsidR="00D13FCD">
        <w:rPr>
          <w:sz w:val="24"/>
          <w:szCs w:val="24"/>
        </w:rPr>
        <w:t>ver</w:t>
      </w:r>
      <w:r w:rsidR="005D7B99">
        <w:rPr>
          <w:sz w:val="24"/>
          <w:szCs w:val="24"/>
        </w:rPr>
        <w:t>bleven de rest van de dag bij hem.</w:t>
      </w:r>
    </w:p>
    <w:p w:rsidR="00B95586" w:rsidRDefault="00B95586" w:rsidP="00B95586">
      <w:pPr>
        <w:rPr>
          <w:sz w:val="24"/>
          <w:szCs w:val="24"/>
        </w:rPr>
      </w:pPr>
    </w:p>
    <w:p w:rsidR="005D7B99" w:rsidRDefault="00604EB3" w:rsidP="00B95586">
      <w:pPr>
        <w:rPr>
          <w:sz w:val="24"/>
          <w:szCs w:val="24"/>
        </w:rPr>
      </w:pPr>
      <w:r>
        <w:rPr>
          <w:sz w:val="24"/>
          <w:szCs w:val="24"/>
        </w:rPr>
        <w:t>Waren die twee leerlingen dan alleen maar nieuwsgierig om te weten waar Jezus woonde, wat zijn adres was?  Nee, daar was het hen niet om te doen.  Als de evangelist het werkwoord ‘verblijven’ gebruikt dan bedoelt hij daar veel meer mee.  Eigenlijk wilden de leerlingen weten wat ze van Jezus moesten denken, waar ze hem moesten situeren, of het de moeite was om voortaan leerlingen van hém te worden?  Wat had Jezus te vertellen, hoe keek hij naar het leven, waar leefde hij voor, waar droomde hij van?  Ook in al die dingen verblijft een mens.  Je kan van iemands woning veel afleiden over de persoon die er woont, maar je kan iemand nog veel beter leren kennen door hem bezig te horen en te zien.  Het gaat er niet om waar een mens woont, hoe hij zich kleedt, wat hij eet, hoeveel hij verdient en al die andere uiterlijkheden.  Het gaat erom wat er zich in het binnenste van die mens afspeelt …</w:t>
      </w:r>
    </w:p>
    <w:p w:rsidR="00B95586" w:rsidRDefault="00B95586" w:rsidP="00B95586">
      <w:pPr>
        <w:rPr>
          <w:sz w:val="24"/>
          <w:szCs w:val="24"/>
        </w:rPr>
      </w:pPr>
    </w:p>
    <w:p w:rsidR="00604EB3" w:rsidRDefault="00604EB3" w:rsidP="00B95586">
      <w:pPr>
        <w:rPr>
          <w:sz w:val="24"/>
          <w:szCs w:val="24"/>
        </w:rPr>
      </w:pPr>
      <w:r>
        <w:rPr>
          <w:sz w:val="24"/>
          <w:szCs w:val="24"/>
        </w:rPr>
        <w:t xml:space="preserve">OK, met het werkwoord ‘verblijven’ bedoelt Johannes dus meer dan ‘wonen’ en dus ook zo in de zin “In het huis van mijn Vader kunnen velen verblijven.”  </w:t>
      </w:r>
      <w:r w:rsidR="00B95586">
        <w:rPr>
          <w:sz w:val="24"/>
          <w:szCs w:val="24"/>
        </w:rPr>
        <w:t>En Jezus voegt er</w:t>
      </w:r>
      <w:r w:rsidR="00D23577">
        <w:rPr>
          <w:sz w:val="24"/>
          <w:szCs w:val="24"/>
        </w:rPr>
        <w:t xml:space="preserve">aan toe dat hij daar heen gaat om een plaats voor zijn leerlingen gereed te maken.  En wat denken wij dan dat Jezus bedoelt?  </w:t>
      </w:r>
      <w:r w:rsidR="00D23577" w:rsidRPr="00D13FCD">
        <w:rPr>
          <w:i/>
          <w:sz w:val="24"/>
          <w:szCs w:val="24"/>
        </w:rPr>
        <w:t>Wel, Jezus zal gauw sterven en dan gaat hij naar de hemel om plaatsen te reserveren voor zijn kompanen ...</w:t>
      </w:r>
      <w:r w:rsidR="00D23577">
        <w:rPr>
          <w:sz w:val="24"/>
          <w:szCs w:val="24"/>
        </w:rPr>
        <w:t xml:space="preserve">  O, </w:t>
      </w:r>
      <w:proofErr w:type="spellStart"/>
      <w:r w:rsidR="00D23577">
        <w:rPr>
          <w:sz w:val="24"/>
          <w:szCs w:val="24"/>
        </w:rPr>
        <w:t>simpelen</w:t>
      </w:r>
      <w:proofErr w:type="spellEnd"/>
      <w:r w:rsidR="00D23577">
        <w:rPr>
          <w:sz w:val="24"/>
          <w:szCs w:val="24"/>
        </w:rPr>
        <w:t xml:space="preserve"> van geest …!  Jezus zegt niets over de hemel of over het hiernamaals.  </w:t>
      </w:r>
      <w:r w:rsidR="005D5F5E">
        <w:rPr>
          <w:sz w:val="24"/>
          <w:szCs w:val="24"/>
        </w:rPr>
        <w:t>“</w:t>
      </w:r>
      <w:r w:rsidR="00D23577">
        <w:rPr>
          <w:sz w:val="24"/>
          <w:szCs w:val="24"/>
        </w:rPr>
        <w:t>Jezus is geen portier, die in een hemels vaderhuis de deuren opendoet als de verworpenen der aarde daar strompelend en kermend binnenkomen, de aarde achterlatend aan despoten en tiran</w:t>
      </w:r>
      <w:r w:rsidR="00D23577" w:rsidRPr="00767402">
        <w:rPr>
          <w:spacing w:val="-6"/>
          <w:sz w:val="24"/>
          <w:szCs w:val="24"/>
        </w:rPr>
        <w:t>nen.</w:t>
      </w:r>
      <w:r w:rsidR="005D5F5E">
        <w:rPr>
          <w:spacing w:val="-6"/>
          <w:sz w:val="24"/>
          <w:szCs w:val="24"/>
        </w:rPr>
        <w:t>”</w:t>
      </w:r>
      <w:r w:rsidR="00767402" w:rsidRPr="00767402">
        <w:rPr>
          <w:spacing w:val="-6"/>
          <w:sz w:val="24"/>
          <w:szCs w:val="24"/>
        </w:rPr>
        <w:t xml:space="preserve"> </w:t>
      </w:r>
      <w:r w:rsidR="00767402" w:rsidRPr="00767402">
        <w:rPr>
          <w:i/>
          <w:spacing w:val="-6"/>
          <w:sz w:val="24"/>
          <w:szCs w:val="24"/>
        </w:rPr>
        <w:t>(Dit zinnetje heb ik geleend van een groot kenner van het Johannes-</w:t>
      </w:r>
      <w:r w:rsidR="00767402" w:rsidRPr="00767402">
        <w:rPr>
          <w:i/>
          <w:sz w:val="24"/>
          <w:szCs w:val="24"/>
        </w:rPr>
        <w:t>evangelie.)</w:t>
      </w:r>
      <w:r w:rsidR="00767402">
        <w:rPr>
          <w:sz w:val="24"/>
          <w:szCs w:val="24"/>
        </w:rPr>
        <w:t xml:space="preserve">  Het Vaderhuis heeft veeleer te maken met deze aarde.  De aarde – zo leren we al uit het scheppingsverhaal – is de plaats waar volop ruimte is voor alle mensen, waar die mensen volop kunnen groeien in menselijkheid, waar ieder tot zijn recht komt, gelukkig kan worden, </w:t>
      </w:r>
      <w:r w:rsidR="005D5F5E">
        <w:rPr>
          <w:sz w:val="24"/>
          <w:szCs w:val="24"/>
        </w:rPr>
        <w:t>kan beminnen en bemind worden</w:t>
      </w:r>
      <w:r w:rsidR="00767402">
        <w:rPr>
          <w:sz w:val="24"/>
          <w:szCs w:val="24"/>
        </w:rPr>
        <w:t>.  Het woord van God dat deze aarde tot stand brengt</w:t>
      </w:r>
      <w:r w:rsidR="00D13FCD">
        <w:rPr>
          <w:sz w:val="24"/>
          <w:szCs w:val="24"/>
        </w:rPr>
        <w:t>,</w:t>
      </w:r>
      <w:r w:rsidR="00767402">
        <w:rPr>
          <w:sz w:val="24"/>
          <w:szCs w:val="24"/>
        </w:rPr>
        <w:t xml:space="preserve"> is in Jezus mens geworden</w:t>
      </w:r>
      <w:r w:rsidR="00D13FCD">
        <w:rPr>
          <w:sz w:val="24"/>
          <w:szCs w:val="24"/>
        </w:rPr>
        <w:t>, lezen we aan het begin van het Johannes-evangelie</w:t>
      </w:r>
      <w:r w:rsidR="00767402">
        <w:rPr>
          <w:sz w:val="24"/>
          <w:szCs w:val="24"/>
        </w:rPr>
        <w:t>.  Jezus is het mens</w:t>
      </w:r>
      <w:r w:rsidR="00B95586">
        <w:rPr>
          <w:sz w:val="24"/>
          <w:szCs w:val="24"/>
        </w:rPr>
        <w:t xml:space="preserve"> </w:t>
      </w:r>
      <w:r w:rsidR="00767402">
        <w:rPr>
          <w:sz w:val="24"/>
          <w:szCs w:val="24"/>
        </w:rPr>
        <w:t xml:space="preserve">geworden Woord van God.  </w:t>
      </w:r>
      <w:r w:rsidR="008B1FB1">
        <w:rPr>
          <w:sz w:val="24"/>
          <w:szCs w:val="24"/>
        </w:rPr>
        <w:t>In zijn leven heeft Jezus keer op keer weer laten zien dat niemand wordt buitengesloten uit het huis van de Vader.  Tenzij je jezelf buitensluit, natuurlijk.</w:t>
      </w:r>
    </w:p>
    <w:p w:rsidR="00B95586" w:rsidRDefault="00B95586" w:rsidP="00B95586">
      <w:pPr>
        <w:rPr>
          <w:sz w:val="24"/>
          <w:szCs w:val="24"/>
        </w:rPr>
      </w:pPr>
    </w:p>
    <w:p w:rsidR="00D23577" w:rsidRDefault="008B1FB1" w:rsidP="00B95586">
      <w:pPr>
        <w:rPr>
          <w:sz w:val="24"/>
          <w:szCs w:val="24"/>
        </w:rPr>
      </w:pPr>
      <w:r>
        <w:rPr>
          <w:sz w:val="24"/>
          <w:szCs w:val="24"/>
        </w:rPr>
        <w:t>Ondanks dat zijn leerlingen getuigen zijn geweest van Jezus’ bevrijdende optreden, hebben ze aan het eind van zijn leven nog niet begrepen welke weg ze moeten volgen om te zijn waar Jezus is.  Bij monde van de ongelovige Tomas roepen ze uit: wij weten niet eens waar je naartoe gaat, hoe zouden we dan de weg kennen?  En dan zie ik Jezus tot vlak bij Tomas komen en zeggen: “</w:t>
      </w:r>
      <w:proofErr w:type="spellStart"/>
      <w:r>
        <w:rPr>
          <w:sz w:val="24"/>
          <w:szCs w:val="24"/>
        </w:rPr>
        <w:t>Tomaske</w:t>
      </w:r>
      <w:proofErr w:type="spellEnd"/>
      <w:r>
        <w:rPr>
          <w:sz w:val="24"/>
          <w:szCs w:val="24"/>
        </w:rPr>
        <w:t xml:space="preserve">, </w:t>
      </w:r>
      <w:r w:rsidR="00C7211B">
        <w:rPr>
          <w:sz w:val="24"/>
          <w:szCs w:val="24"/>
        </w:rPr>
        <w:t xml:space="preserve">luister nu goed: </w:t>
      </w:r>
      <w:r>
        <w:rPr>
          <w:sz w:val="24"/>
          <w:szCs w:val="24"/>
        </w:rPr>
        <w:t>… IK BEN DE WEG, mijn gedacht … kieken!”</w:t>
      </w:r>
      <w:r w:rsidR="00C7211B">
        <w:rPr>
          <w:sz w:val="24"/>
          <w:szCs w:val="24"/>
        </w:rPr>
        <w:t xml:space="preserve">  Hij zal dat dan wel in het Aramees hebben gezegd en dat kieken zal er wel niet bij geweest zijn, maar wat hij er wél bij zegt is: “Ik ben de weg … en de betrouwbaarheid … en het leven”.  ‘De weg, de </w:t>
      </w:r>
      <w:r w:rsidR="00C7211B" w:rsidRPr="00C7211B">
        <w:rPr>
          <w:i/>
          <w:sz w:val="24"/>
          <w:szCs w:val="24"/>
        </w:rPr>
        <w:t>waarheid</w:t>
      </w:r>
      <w:r w:rsidR="00C7211B">
        <w:rPr>
          <w:sz w:val="24"/>
          <w:szCs w:val="24"/>
        </w:rPr>
        <w:t xml:space="preserve"> en het leven’ zijn wij gewoon te lezen, maar </w:t>
      </w:r>
      <w:r w:rsidR="00C7211B">
        <w:rPr>
          <w:sz w:val="24"/>
          <w:szCs w:val="24"/>
        </w:rPr>
        <w:lastRenderedPageBreak/>
        <w:t>eigenlijk verwijst het woord dat er staat naar het beoefenen van trouw aan elkaar, zodat je op elkaar kunt bouwen.  En dat mag van Jezus wel g</w:t>
      </w:r>
      <w:r w:rsidR="00F6315A">
        <w:rPr>
          <w:sz w:val="24"/>
          <w:szCs w:val="24"/>
        </w:rPr>
        <w:t>ezegd worden, vindt de auteur.</w:t>
      </w:r>
    </w:p>
    <w:p w:rsidR="00B95586" w:rsidRDefault="00B95586" w:rsidP="00B95586">
      <w:pPr>
        <w:rPr>
          <w:sz w:val="24"/>
          <w:szCs w:val="24"/>
        </w:rPr>
      </w:pPr>
    </w:p>
    <w:p w:rsidR="00F6315A" w:rsidRDefault="00F6315A" w:rsidP="00B95586">
      <w:pPr>
        <w:rPr>
          <w:sz w:val="24"/>
          <w:szCs w:val="24"/>
        </w:rPr>
      </w:pPr>
      <w:r>
        <w:rPr>
          <w:sz w:val="24"/>
          <w:szCs w:val="24"/>
        </w:rPr>
        <w:t xml:space="preserve">En ondertussen denkt Filippus: wat is het toch ingewikkeld allemaal; ’t zou toch veel eenvoudiger kunnen.  In heel de wijde omtrek zijn wij de enige godsdienst die geen beeld van God heeft.  ‘Laat ons toch gewoon de Vader zien,’ suggereert hij aan Jezus, ‘dan hebben we tenminste een concreet beeld’.  Dat Jezus toen in een Spaanse colère is geschoten heeft Johannes hier weggelaten en hij gaat verder daar waar hij al wat gekalmeerd was.  “Filip, brave jongen, ziet gij mij?  Ja?  Wel, dan ziet ge ook de Vader.  </w:t>
      </w:r>
      <w:r w:rsidR="00D13FCD">
        <w:rPr>
          <w:sz w:val="24"/>
          <w:szCs w:val="24"/>
        </w:rPr>
        <w:t>Ik heb nog nooit iets gezegd of gedaan buiten de Vader om.  Hij verblijft in mij en ik verblijf in hem.  En als ge ook maar een klein beetje in mij gelooft, hé, dan zal de Vader ook in u verrichten wat hij door mij doet.  Hebt ge dat begrepen, Filip, brave jongen?” …</w:t>
      </w:r>
    </w:p>
    <w:p w:rsidR="00B95586" w:rsidRDefault="00B95586" w:rsidP="00B95586">
      <w:pPr>
        <w:rPr>
          <w:sz w:val="24"/>
          <w:szCs w:val="24"/>
        </w:rPr>
      </w:pPr>
    </w:p>
    <w:p w:rsidR="00D13FCD" w:rsidRDefault="007305CD" w:rsidP="00B95586">
      <w:pPr>
        <w:rPr>
          <w:sz w:val="24"/>
          <w:szCs w:val="24"/>
        </w:rPr>
      </w:pPr>
      <w:r>
        <w:rPr>
          <w:sz w:val="24"/>
          <w:szCs w:val="24"/>
        </w:rPr>
        <w:t>Op dat moment zal hij het wel niet begrepen hebben, tenslotte was de heilige Geest nog niet gekomen.  Filippus droomt nog van een god die je kunt zien, van een beeld dat bekeken kan worden, meer vraagt hij niet. Terwijl de god die Jezus Vader noemt, een geheel andere god is.  Deze God is niet los van de mensen denkbaar, zoals de droomgod van Filippus.  Als Jezus God ter sprake brengt dan heeft dat altijd met de geschiedenis van mensen te maken.  De God van Jezus verblijft in ons midden.</w:t>
      </w:r>
      <w:r w:rsidR="00A86819">
        <w:rPr>
          <w:sz w:val="24"/>
          <w:szCs w:val="24"/>
        </w:rPr>
        <w:t xml:space="preserve">  Hij blijft niet onbewogen bij menselijk leed.  Het is geen koud beeld in een donkere tempel waarvoor slachtoffers moeten worden gemaakt.  Deze God heeft de mens als zijn beeld geschapen.  Dat is het uitgangspunt, daarom staat dat ook vooraan in de bijbel.</w:t>
      </w:r>
    </w:p>
    <w:p w:rsidR="00B95586" w:rsidRDefault="00B95586" w:rsidP="00B95586">
      <w:pPr>
        <w:rPr>
          <w:sz w:val="24"/>
          <w:szCs w:val="24"/>
        </w:rPr>
      </w:pPr>
    </w:p>
    <w:p w:rsidR="00A86819" w:rsidRDefault="005247C0" w:rsidP="00B95586">
      <w:pPr>
        <w:rPr>
          <w:sz w:val="24"/>
          <w:szCs w:val="24"/>
        </w:rPr>
      </w:pPr>
      <w:r>
        <w:rPr>
          <w:sz w:val="24"/>
          <w:szCs w:val="24"/>
        </w:rPr>
        <w:t xml:space="preserve">Maar goed, de mensen gedragen zich soms als kiekens.  Het zijn nochtans niet de kiekens die God naar zijn beeld heeft geschapen.  Wij durven de </w:t>
      </w:r>
      <w:r w:rsidRPr="005247C0">
        <w:rPr>
          <w:b/>
          <w:sz w:val="24"/>
          <w:szCs w:val="24"/>
        </w:rPr>
        <w:t>weg</w:t>
      </w:r>
      <w:r w:rsidR="00B95586">
        <w:rPr>
          <w:sz w:val="24"/>
          <w:szCs w:val="24"/>
        </w:rPr>
        <w:t xml:space="preserve"> wel</w:t>
      </w:r>
      <w:r>
        <w:rPr>
          <w:sz w:val="24"/>
          <w:szCs w:val="24"/>
        </w:rPr>
        <w:t xml:space="preserve">eens uit het oog verliezen.  Wij zijn niet altijd zo </w:t>
      </w:r>
      <w:r w:rsidRPr="005247C0">
        <w:rPr>
          <w:b/>
          <w:sz w:val="24"/>
          <w:szCs w:val="24"/>
        </w:rPr>
        <w:t>betrouwbaar</w:t>
      </w:r>
      <w:r>
        <w:rPr>
          <w:sz w:val="24"/>
          <w:szCs w:val="24"/>
        </w:rPr>
        <w:t xml:space="preserve"> en wij kiezen soms eerder voor de dood dan voor het </w:t>
      </w:r>
      <w:r w:rsidRPr="005247C0">
        <w:rPr>
          <w:b/>
          <w:sz w:val="24"/>
          <w:szCs w:val="24"/>
        </w:rPr>
        <w:t>leven</w:t>
      </w:r>
      <w:r>
        <w:rPr>
          <w:sz w:val="24"/>
          <w:szCs w:val="24"/>
        </w:rPr>
        <w:t xml:space="preserve">.  </w:t>
      </w:r>
      <w:r w:rsidR="005D5F5E">
        <w:rPr>
          <w:sz w:val="24"/>
          <w:szCs w:val="24"/>
        </w:rPr>
        <w:t>Gelukkig suggereert Johannes ons dat Jezus voor ons de weg, de betrouwbaarheid en het leven is.  Het is aan ons om van die woorden daden te maken en zo op weg te gaan naar het huis van de Vader.  En toch, al biedt h</w:t>
      </w:r>
      <w:r>
        <w:rPr>
          <w:sz w:val="24"/>
          <w:szCs w:val="24"/>
        </w:rPr>
        <w:t>et huis van de Vader plaats voor velen</w:t>
      </w:r>
      <w:r w:rsidR="005D5F5E">
        <w:rPr>
          <w:sz w:val="24"/>
          <w:szCs w:val="24"/>
        </w:rPr>
        <w:t>,</w:t>
      </w:r>
      <w:r>
        <w:rPr>
          <w:sz w:val="24"/>
          <w:szCs w:val="24"/>
        </w:rPr>
        <w:t xml:space="preserve"> zijn wij meer bezig met ons eigen huis te bouwen. Ons eigen kiekenkot …</w:t>
      </w:r>
    </w:p>
    <w:p w:rsidR="00B95586" w:rsidRDefault="00B95586" w:rsidP="00B95586">
      <w:pPr>
        <w:rPr>
          <w:sz w:val="24"/>
          <w:szCs w:val="24"/>
        </w:rPr>
      </w:pPr>
    </w:p>
    <w:p w:rsidR="00B95586" w:rsidRDefault="00B95586" w:rsidP="00B95586">
      <w:pPr>
        <w:rPr>
          <w:sz w:val="24"/>
          <w:szCs w:val="24"/>
        </w:rPr>
      </w:pPr>
    </w:p>
    <w:sectPr w:rsidR="00B95586" w:rsidSect="00B9558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1F6D19"/>
    <w:rsid w:val="002F729B"/>
    <w:rsid w:val="0032682C"/>
    <w:rsid w:val="004B3392"/>
    <w:rsid w:val="00501B34"/>
    <w:rsid w:val="00520695"/>
    <w:rsid w:val="005247C0"/>
    <w:rsid w:val="005622C6"/>
    <w:rsid w:val="005D5F5E"/>
    <w:rsid w:val="005D7B99"/>
    <w:rsid w:val="00604EB3"/>
    <w:rsid w:val="006168AB"/>
    <w:rsid w:val="007305CD"/>
    <w:rsid w:val="00764C90"/>
    <w:rsid w:val="00767402"/>
    <w:rsid w:val="00785280"/>
    <w:rsid w:val="007F78BD"/>
    <w:rsid w:val="008B1FB1"/>
    <w:rsid w:val="00962382"/>
    <w:rsid w:val="009F3508"/>
    <w:rsid w:val="00A00C11"/>
    <w:rsid w:val="00A362C7"/>
    <w:rsid w:val="00A50C48"/>
    <w:rsid w:val="00A86819"/>
    <w:rsid w:val="00B40E14"/>
    <w:rsid w:val="00B85616"/>
    <w:rsid w:val="00B95586"/>
    <w:rsid w:val="00C44498"/>
    <w:rsid w:val="00C4620E"/>
    <w:rsid w:val="00C7211B"/>
    <w:rsid w:val="00CB2523"/>
    <w:rsid w:val="00CD63A5"/>
    <w:rsid w:val="00D13FCD"/>
    <w:rsid w:val="00D23577"/>
    <w:rsid w:val="00DB7E43"/>
    <w:rsid w:val="00E71529"/>
    <w:rsid w:val="00ED3F27"/>
    <w:rsid w:val="00F6315A"/>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E59042-EA4F-447B-B78B-B517D48A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3</cp:revision>
  <dcterms:created xsi:type="dcterms:W3CDTF">2017-05-10T08:40:00Z</dcterms:created>
  <dcterms:modified xsi:type="dcterms:W3CDTF">2017-05-10T08:41:00Z</dcterms:modified>
</cp:coreProperties>
</file>