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083" w:rsidRPr="00185CDE" w:rsidRDefault="005D4083" w:rsidP="005D4083">
      <w:pPr>
        <w:rPr>
          <w:b/>
          <w:sz w:val="48"/>
          <w:szCs w:val="48"/>
        </w:rPr>
      </w:pPr>
      <w:bookmarkStart w:id="0" w:name="_GoBack"/>
      <w:bookmarkEnd w:id="0"/>
      <w:r>
        <w:rPr>
          <w:sz w:val="24"/>
          <w:szCs w:val="24"/>
        </w:rPr>
        <w:t>HOMILIE</w:t>
      </w:r>
      <w:r>
        <w:rPr>
          <w:sz w:val="24"/>
          <w:szCs w:val="24"/>
        </w:rPr>
        <w:br/>
      </w:r>
      <w:r w:rsidRPr="00185CDE">
        <w:rPr>
          <w:b/>
          <w:sz w:val="48"/>
          <w:szCs w:val="48"/>
        </w:rPr>
        <w:t>Woord met effect</w:t>
      </w:r>
    </w:p>
    <w:p w:rsidR="005D4083" w:rsidRDefault="005D4083" w:rsidP="005D4083">
      <w:pPr>
        <w:rPr>
          <w:sz w:val="24"/>
          <w:szCs w:val="24"/>
        </w:rPr>
      </w:pPr>
      <w:r>
        <w:rPr>
          <w:sz w:val="24"/>
          <w:szCs w:val="24"/>
        </w:rPr>
        <w:t>Matteüs 1,1-9 en Jesaja 55,10-11</w:t>
      </w:r>
    </w:p>
    <w:p w:rsidR="005D4083" w:rsidRPr="00185CDE" w:rsidRDefault="005D4083" w:rsidP="005D4083">
      <w:pPr>
        <w:rPr>
          <w:b/>
          <w:sz w:val="32"/>
          <w:szCs w:val="32"/>
        </w:rPr>
      </w:pPr>
      <w:r w:rsidRPr="00185CDE">
        <w:rPr>
          <w:b/>
          <w:sz w:val="32"/>
          <w:szCs w:val="32"/>
        </w:rPr>
        <w:t>16 juli 2017</w:t>
      </w:r>
    </w:p>
    <w:p w:rsidR="005D4083" w:rsidRPr="00185CDE" w:rsidRDefault="005D4083" w:rsidP="005D4083">
      <w:pPr>
        <w:rPr>
          <w:i/>
          <w:sz w:val="24"/>
          <w:szCs w:val="24"/>
        </w:rPr>
      </w:pPr>
      <w:r w:rsidRPr="005D4083">
        <w:rPr>
          <w:i/>
          <w:sz w:val="24"/>
          <w:szCs w:val="24"/>
        </w:rPr>
        <w:t>Pol Hendrix</w:t>
      </w:r>
    </w:p>
    <w:p w:rsidR="005D4083" w:rsidRDefault="005D4083" w:rsidP="005D4083">
      <w:pPr>
        <w:rPr>
          <w:sz w:val="24"/>
          <w:szCs w:val="24"/>
        </w:rPr>
      </w:pPr>
    </w:p>
    <w:p w:rsidR="00796106" w:rsidRDefault="005D4083" w:rsidP="005D4083">
      <w:pPr>
        <w:rPr>
          <w:sz w:val="24"/>
          <w:szCs w:val="24"/>
        </w:rPr>
      </w:pPr>
      <w:r>
        <w:rPr>
          <w:sz w:val="24"/>
          <w:szCs w:val="24"/>
        </w:rPr>
        <w:t>Midden</w:t>
      </w:r>
      <w:r w:rsidR="00724CC2">
        <w:rPr>
          <w:sz w:val="24"/>
          <w:szCs w:val="24"/>
        </w:rPr>
        <w:t xml:space="preserve"> in het veld zitten we, of laten we zeggen: aan de rand ervan want de boer moet zijn werk kunnen doen.  We genieten er van het goede weer en van het zicht op het agrarische landschap waarin de boer volle handen graai uitstrooit over zijn geploegde veld.  En er zijn natuurlijk vogels die een graantje willen meepikken en er valt al weleens wat graan tussen de rotsen of de distels, zeg maar buiten het veld, want de korenhalmen die daar opschieten mogen door de armen worden geplukt; zo was dat toen geregeld.  Juist omdat er zo gul werd gezaaid, kon Jezus dit als een beeld voor God gebruiken</w:t>
      </w:r>
      <w:r w:rsidR="00A818AD">
        <w:rPr>
          <w:sz w:val="24"/>
          <w:szCs w:val="24"/>
        </w:rPr>
        <w:t xml:space="preserve"> en voor de verkondiging van zijn Koninkrijk.</w:t>
      </w:r>
      <w:r w:rsidR="00EE5B98">
        <w:rPr>
          <w:sz w:val="24"/>
          <w:szCs w:val="24"/>
        </w:rPr>
        <w:t xml:space="preserve">  De bedoeling was natuurlijk dat dit vruchten voortbracht: “deels honderdvoudig, deels zestigvoudig, deels dertigvoudig”.  Dit is weer een mooi voorbeeldje van die bijbelse taal waarin men het belangrijkste altijd naar voor schuift, zoals ik al meer heb uitgelegd.  Wij denken en spreken zo niet; wij zouden naar een climax toewerken en zeggen: deels dertigvoudig, deels </w:t>
      </w:r>
      <w:r w:rsidR="00EE5B98" w:rsidRPr="00EE5B98">
        <w:rPr>
          <w:smallCaps/>
          <w:sz w:val="24"/>
          <w:szCs w:val="24"/>
        </w:rPr>
        <w:t>zestigvoudig</w:t>
      </w:r>
      <w:r w:rsidR="00EE5B98">
        <w:rPr>
          <w:sz w:val="24"/>
          <w:szCs w:val="24"/>
        </w:rPr>
        <w:t>, deels HONDERDVOUDIG!  Applaus!</w:t>
      </w:r>
    </w:p>
    <w:p w:rsidR="00EE5B98" w:rsidRDefault="00EE5B98" w:rsidP="005D4083">
      <w:pPr>
        <w:rPr>
          <w:sz w:val="24"/>
          <w:szCs w:val="24"/>
        </w:rPr>
      </w:pPr>
    </w:p>
    <w:p w:rsidR="00A87152" w:rsidRDefault="00B2210A" w:rsidP="005D4083">
      <w:pPr>
        <w:rPr>
          <w:sz w:val="24"/>
          <w:szCs w:val="24"/>
        </w:rPr>
      </w:pPr>
      <w:r>
        <w:rPr>
          <w:sz w:val="24"/>
          <w:szCs w:val="24"/>
        </w:rPr>
        <w:t>En de boer hoopt natuurlijk op regen</w:t>
      </w:r>
      <w:r w:rsidR="003142AD">
        <w:rPr>
          <w:sz w:val="24"/>
          <w:szCs w:val="24"/>
        </w:rPr>
        <w:t xml:space="preserve">.  Daarvan hebben we gehoord in de eerste lezing.  Een zeer merkwaardige tekst over de waarachtigheid en de daadkracht van Gods Woord.  Net zoals de regen de aarde vruchtbaar maakt, zo maakt Gods Woord de mensen die het opnemen vruchtbaar door al het goede en schone dat zij verrichten.  In die tijd was een woord immers nog een woord.  Wie gezegend werd mocht zich gelukkig prijzen en wie vervloekt werd had niets goeds meer te verwachten.  Het woord had daadkracht.  Daarom dat het Hebreeuwse woord ‘da-bar’ zowel ‘woord’ als ‘daad’ betekent.  En als het Woord van God dan zijn werk heeft verricht, dan keert het naar hem terug, net zoals de regen </w:t>
      </w:r>
      <w:r w:rsidR="00076167">
        <w:rPr>
          <w:sz w:val="24"/>
          <w:szCs w:val="24"/>
        </w:rPr>
        <w:t xml:space="preserve">terugkeert naar de hemel, zo stelde men het zich voor.  </w:t>
      </w:r>
    </w:p>
    <w:p w:rsidR="00A87152" w:rsidRDefault="00A87152" w:rsidP="005D4083">
      <w:pPr>
        <w:rPr>
          <w:sz w:val="24"/>
          <w:szCs w:val="24"/>
        </w:rPr>
      </w:pPr>
    </w:p>
    <w:p w:rsidR="00EE5B98" w:rsidRDefault="00076167" w:rsidP="005D4083">
      <w:pPr>
        <w:rPr>
          <w:sz w:val="24"/>
          <w:szCs w:val="24"/>
        </w:rPr>
      </w:pPr>
      <w:r>
        <w:rPr>
          <w:sz w:val="24"/>
          <w:szCs w:val="24"/>
        </w:rPr>
        <w:t>Dat terugkeren is iets bijzonder</w:t>
      </w:r>
      <w:r w:rsidR="00A87152">
        <w:rPr>
          <w:sz w:val="24"/>
          <w:szCs w:val="24"/>
        </w:rPr>
        <w:t xml:space="preserve">.  Het heeft te maken </w:t>
      </w:r>
      <w:r w:rsidR="008840C0">
        <w:rPr>
          <w:sz w:val="24"/>
          <w:szCs w:val="24"/>
        </w:rPr>
        <w:t xml:space="preserve">met </w:t>
      </w:r>
      <w:r w:rsidR="00A87152">
        <w:rPr>
          <w:sz w:val="24"/>
          <w:szCs w:val="24"/>
        </w:rPr>
        <w:t xml:space="preserve">de aanwezigheid van de persoon die het woord spreekt IN het woord dat hij spreekt.  Daarom heeft het woord ook zo ’n effect, omdat de persoon zelf erin aanwezig is!  Daarom gebeurt de schepping aan het begin van de bijbel – dat aan het begin staat omdat het zo belangrijk is, weet je wel! – door het spreken van God.  Tien keer staat er: “En God sprak …”.  </w:t>
      </w:r>
      <w:r w:rsidR="008F0470">
        <w:rPr>
          <w:sz w:val="24"/>
          <w:szCs w:val="24"/>
        </w:rPr>
        <w:t>Hij legde hart en ziel in wat Hij zei, zou je kunnen zeggen, en het is dan ook niet niks wat Hij ‘zogezegd’ heeft geschapen!  Zulke daadkracht heeft het woord niet meer in onze moderne cultuur.  ‘Het zijn máár woorden,’ zeggen wij.  Daarom hebben zovele mensen hun bedenkingen bij de bijbel en de zin ervan in de wereld van vandaag.</w:t>
      </w:r>
    </w:p>
    <w:p w:rsidR="008840C0" w:rsidRDefault="008840C0" w:rsidP="005D4083">
      <w:pPr>
        <w:rPr>
          <w:sz w:val="24"/>
          <w:szCs w:val="24"/>
        </w:rPr>
      </w:pPr>
    </w:p>
    <w:p w:rsidR="008840C0" w:rsidRPr="00E441F2" w:rsidRDefault="008840C0" w:rsidP="005D4083">
      <w:pPr>
        <w:rPr>
          <w:sz w:val="24"/>
          <w:szCs w:val="24"/>
        </w:rPr>
      </w:pPr>
      <w:r>
        <w:rPr>
          <w:sz w:val="24"/>
          <w:szCs w:val="24"/>
        </w:rPr>
        <w:t>En dan heb je natuurlijk die mensen die menen dat het voldoende is om gewoon letterlijk te lezen wat er staat, want, zeggen zij, de bijbel (en de koran) zijn letterlijk Gods woord.  We hoeven niet achter de woorden te zoeken naar mogelijke betekenissen, die drijven gewoon aan de oppervlakte.  Het is gek dat men zulke oppervlakkige lezers ‘fundamentalisten’ noemt …  Tegenover hen staan degenen die wél op zoek gaan naar de diepere lagen van wat er staat.  We hebben immers te maken met teksten die twee- tot drieduizend jaar oud zijn.  Archeologen moeten diep graven om iets uit die tijd zichtbaar te maken.  Zo moeten ook degenen die de waarachtigheid van Gods Woord op het spoor willen komen achter de vele mensenwoorden die er zich omheen hebben geweven</w:t>
      </w:r>
      <w:r w:rsidR="00E441F2">
        <w:rPr>
          <w:sz w:val="24"/>
          <w:szCs w:val="24"/>
        </w:rPr>
        <w:t xml:space="preserve">, diep graven.  Zeker voor ons, die zo anders met </w:t>
      </w:r>
      <w:r w:rsidR="00E441F2" w:rsidRPr="00E441F2">
        <w:rPr>
          <w:sz w:val="24"/>
          <w:szCs w:val="24"/>
        </w:rPr>
        <w:t>woorden omgaan, is dat een hele opgave, maar een boeiende!</w:t>
      </w:r>
    </w:p>
    <w:p w:rsidR="00E441F2" w:rsidRPr="00E441F2" w:rsidRDefault="00E441F2" w:rsidP="005D4083">
      <w:pPr>
        <w:rPr>
          <w:sz w:val="24"/>
          <w:szCs w:val="24"/>
        </w:rPr>
      </w:pPr>
    </w:p>
    <w:p w:rsidR="00E441F2" w:rsidRDefault="00E441F2" w:rsidP="005D4083">
      <w:pPr>
        <w:rPr>
          <w:sz w:val="24"/>
          <w:szCs w:val="24"/>
        </w:rPr>
      </w:pPr>
      <w:r>
        <w:rPr>
          <w:sz w:val="24"/>
          <w:szCs w:val="24"/>
        </w:rPr>
        <w:t xml:space="preserve">En </w:t>
      </w:r>
      <w:r w:rsidR="00C5539E">
        <w:rPr>
          <w:sz w:val="24"/>
          <w:szCs w:val="24"/>
        </w:rPr>
        <w:t xml:space="preserve">dan </w:t>
      </w:r>
      <w:r w:rsidR="00160944">
        <w:rPr>
          <w:sz w:val="24"/>
          <w:szCs w:val="24"/>
        </w:rPr>
        <w:t xml:space="preserve">kom ik weer bij dat terugkeren uit, alsof er ook een boemerangeffect aan het woord </w:t>
      </w:r>
      <w:r w:rsidR="009D6F91">
        <w:rPr>
          <w:sz w:val="24"/>
          <w:szCs w:val="24"/>
        </w:rPr>
        <w:t xml:space="preserve">is </w:t>
      </w:r>
      <w:r w:rsidR="00160944">
        <w:rPr>
          <w:sz w:val="24"/>
          <w:szCs w:val="24"/>
        </w:rPr>
        <w:t>verbonden</w:t>
      </w:r>
      <w:r w:rsidR="00C5539E">
        <w:rPr>
          <w:sz w:val="24"/>
          <w:szCs w:val="24"/>
        </w:rPr>
        <w:t xml:space="preserve">.  In het evangelie wordt dat nog ergens vermeld en dat maakt veel duidelijk.  Toen Jezus zijn leerlingen uitzond, zei hij: “Als jullie een huis binnengaan, zeg dan eerst ‘vrede voor dit huis’.  Als er een vredelievend mens woont, zal jullie vrede met hem zijn; zo niet, dan zal die vrede bij je terugkeren” </w:t>
      </w:r>
      <w:r w:rsidR="00C5539E" w:rsidRPr="00E45497">
        <w:t>(</w:t>
      </w:r>
      <w:proofErr w:type="spellStart"/>
      <w:r w:rsidR="00C5539E" w:rsidRPr="00E45497">
        <w:t>Lc</w:t>
      </w:r>
      <w:proofErr w:type="spellEnd"/>
      <w:r w:rsidR="00C5539E" w:rsidRPr="00E45497">
        <w:t xml:space="preserve"> 10,5v)</w:t>
      </w:r>
      <w:r w:rsidR="00C5539E">
        <w:rPr>
          <w:sz w:val="24"/>
          <w:szCs w:val="24"/>
        </w:rPr>
        <w:t xml:space="preserve">.  De vredeswens van de leerlingen is ook hier niet zomaar een woord, maar </w:t>
      </w:r>
      <w:r w:rsidR="00160944">
        <w:rPr>
          <w:sz w:val="24"/>
          <w:szCs w:val="24"/>
        </w:rPr>
        <w:t xml:space="preserve">een stuk van henzelf </w:t>
      </w:r>
      <w:r w:rsidR="00C5539E">
        <w:rPr>
          <w:sz w:val="24"/>
          <w:szCs w:val="24"/>
        </w:rPr>
        <w:t xml:space="preserve">dat effect </w:t>
      </w:r>
      <w:r w:rsidR="00160944">
        <w:rPr>
          <w:sz w:val="24"/>
          <w:szCs w:val="24"/>
        </w:rPr>
        <w:t xml:space="preserve">wil </w:t>
      </w:r>
      <w:r w:rsidR="00C5539E">
        <w:rPr>
          <w:sz w:val="24"/>
          <w:szCs w:val="24"/>
        </w:rPr>
        <w:t>oogst</w:t>
      </w:r>
      <w:r w:rsidR="00160944">
        <w:rPr>
          <w:sz w:val="24"/>
          <w:szCs w:val="24"/>
        </w:rPr>
        <w:t>en</w:t>
      </w:r>
      <w:r w:rsidR="00C5539E">
        <w:rPr>
          <w:sz w:val="24"/>
          <w:szCs w:val="24"/>
        </w:rPr>
        <w:t xml:space="preserve">.  Als de ander hiervoor niet ontvankelijk is, dan zal die wens vruchteloos naar de zender terugkeren.  Zo zag men dat.  </w:t>
      </w:r>
      <w:r w:rsidR="003E3894">
        <w:rPr>
          <w:sz w:val="24"/>
          <w:szCs w:val="24"/>
        </w:rPr>
        <w:t xml:space="preserve">In de eerste lezing zegt men van Gods Woord dat het niet zal </w:t>
      </w:r>
      <w:r w:rsidR="003E3894">
        <w:rPr>
          <w:sz w:val="24"/>
          <w:szCs w:val="24"/>
        </w:rPr>
        <w:lastRenderedPageBreak/>
        <w:t xml:space="preserve">terugkeren zonder eerst zijn doel te hebben bereikt.  </w:t>
      </w:r>
      <w:r w:rsidR="00160944">
        <w:rPr>
          <w:sz w:val="24"/>
          <w:szCs w:val="24"/>
        </w:rPr>
        <w:t>Want Gods Woord laat zich niet zomaar terugsturen!  Dat is althans wat de profeet als zijn geloof wil meegeven.  “Mijn gedachten zijn niet uw gedachten,” heeft hij God al laten zeggen</w:t>
      </w:r>
      <w:r w:rsidR="009D6F91">
        <w:rPr>
          <w:sz w:val="24"/>
          <w:szCs w:val="24"/>
        </w:rPr>
        <w:t>, maar ze wegen wel veel meer door.  God laat zich niet afwimpelen door mensen die niet willen luisteren.</w:t>
      </w:r>
      <w:r w:rsidR="00C5539E">
        <w:rPr>
          <w:sz w:val="24"/>
          <w:szCs w:val="24"/>
        </w:rPr>
        <w:t xml:space="preserve"> </w:t>
      </w:r>
    </w:p>
    <w:p w:rsidR="009D6F91" w:rsidRDefault="009D6F91" w:rsidP="005D4083">
      <w:pPr>
        <w:rPr>
          <w:sz w:val="24"/>
          <w:szCs w:val="24"/>
        </w:rPr>
      </w:pPr>
      <w:r>
        <w:rPr>
          <w:sz w:val="24"/>
          <w:szCs w:val="24"/>
        </w:rPr>
        <w:t xml:space="preserve">En de boer … hij zaaide voort.  En wij zitten erbij en kijken ernaar.  Vanop een afstand nemen we alles in ons op.  Hopelijk genieten we ervan en vinden we troost en vertrouwen </w:t>
      </w:r>
      <w:r w:rsidR="00185CDE">
        <w:rPr>
          <w:sz w:val="24"/>
          <w:szCs w:val="24"/>
        </w:rPr>
        <w:t>in de gulheid waarmee God zijn scheppingswoord uitzaait.  Dat het in ons ook vruchtbaar mag zijn omdat wij er ons niet voor afsluiten.</w:t>
      </w:r>
    </w:p>
    <w:p w:rsidR="00185CDE" w:rsidRDefault="00185CDE" w:rsidP="005D4083">
      <w:pPr>
        <w:rPr>
          <w:sz w:val="24"/>
          <w:szCs w:val="24"/>
        </w:rPr>
      </w:pPr>
    </w:p>
    <w:p w:rsidR="00185CDE" w:rsidRDefault="00185CDE" w:rsidP="00796106">
      <w:pPr>
        <w:jc w:val="both"/>
        <w:rPr>
          <w:sz w:val="24"/>
          <w:szCs w:val="24"/>
        </w:rPr>
      </w:pPr>
    </w:p>
    <w:sectPr w:rsidR="00185CDE" w:rsidSect="005D4083">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76167"/>
    <w:rsid w:val="000A638D"/>
    <w:rsid w:val="0014617E"/>
    <w:rsid w:val="00160944"/>
    <w:rsid w:val="00185CDE"/>
    <w:rsid w:val="0019153E"/>
    <w:rsid w:val="00191FEE"/>
    <w:rsid w:val="001A7B33"/>
    <w:rsid w:val="003142AD"/>
    <w:rsid w:val="00372934"/>
    <w:rsid w:val="003E3894"/>
    <w:rsid w:val="004B3392"/>
    <w:rsid w:val="004D77D2"/>
    <w:rsid w:val="00501177"/>
    <w:rsid w:val="00501B34"/>
    <w:rsid w:val="00520695"/>
    <w:rsid w:val="00544A89"/>
    <w:rsid w:val="005622C6"/>
    <w:rsid w:val="005D4083"/>
    <w:rsid w:val="006168AB"/>
    <w:rsid w:val="00683C02"/>
    <w:rsid w:val="00724CC2"/>
    <w:rsid w:val="00764C90"/>
    <w:rsid w:val="00785280"/>
    <w:rsid w:val="00796106"/>
    <w:rsid w:val="007A41BB"/>
    <w:rsid w:val="007F78BD"/>
    <w:rsid w:val="00822A61"/>
    <w:rsid w:val="008840C0"/>
    <w:rsid w:val="008F0470"/>
    <w:rsid w:val="00962382"/>
    <w:rsid w:val="009D6F91"/>
    <w:rsid w:val="009F3508"/>
    <w:rsid w:val="00A00C11"/>
    <w:rsid w:val="00A362C7"/>
    <w:rsid w:val="00A818AD"/>
    <w:rsid w:val="00A87152"/>
    <w:rsid w:val="00B2210A"/>
    <w:rsid w:val="00B40E14"/>
    <w:rsid w:val="00B85616"/>
    <w:rsid w:val="00C44498"/>
    <w:rsid w:val="00C5539E"/>
    <w:rsid w:val="00D7521E"/>
    <w:rsid w:val="00DB7E43"/>
    <w:rsid w:val="00E441F2"/>
    <w:rsid w:val="00E45497"/>
    <w:rsid w:val="00E71529"/>
    <w:rsid w:val="00ED3F27"/>
    <w:rsid w:val="00EE5B9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0BC8A0-C777-49C4-A784-D4094CE7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4083"/>
    <w:rPr>
      <w:rFonts w:ascii="Segoe UI" w:hAnsi="Segoe UI" w:cs="Segoe UI"/>
      <w:sz w:val="18"/>
      <w:szCs w:val="18"/>
    </w:rPr>
  </w:style>
  <w:style w:type="character" w:customStyle="1" w:styleId="BallontekstChar">
    <w:name w:val="Ballontekst Char"/>
    <w:link w:val="Ballontekst"/>
    <w:uiPriority w:val="99"/>
    <w:semiHidden/>
    <w:rsid w:val="005D4083"/>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2017-07-13T08:13:00Z</cp:lastPrinted>
  <dcterms:created xsi:type="dcterms:W3CDTF">2017-07-14T14:06:00Z</dcterms:created>
  <dcterms:modified xsi:type="dcterms:W3CDTF">2017-07-14T14:06:00Z</dcterms:modified>
</cp:coreProperties>
</file>