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54" w:rsidRPr="00996B3C" w:rsidRDefault="00180954" w:rsidP="00180954">
      <w:pPr>
        <w:rPr>
          <w:color w:val="000000"/>
          <w:sz w:val="24"/>
          <w:szCs w:val="24"/>
        </w:rPr>
      </w:pPr>
      <w:r w:rsidRPr="00996B3C">
        <w:rPr>
          <w:color w:val="000000"/>
          <w:sz w:val="24"/>
          <w:szCs w:val="24"/>
        </w:rPr>
        <w:t>H</w:t>
      </w:r>
      <w:r>
        <w:rPr>
          <w:color w:val="000000"/>
          <w:sz w:val="24"/>
          <w:szCs w:val="24"/>
        </w:rPr>
        <w:t>OMILIE</w:t>
      </w:r>
    </w:p>
    <w:p w:rsidR="00180954" w:rsidRPr="00996B3C" w:rsidRDefault="00180954" w:rsidP="00180954">
      <w:pPr>
        <w:rPr>
          <w:b/>
          <w:color w:val="000000"/>
          <w:sz w:val="48"/>
          <w:szCs w:val="48"/>
        </w:rPr>
      </w:pPr>
      <w:r w:rsidRPr="00996B3C">
        <w:rPr>
          <w:b/>
          <w:color w:val="000000"/>
          <w:sz w:val="48"/>
          <w:szCs w:val="48"/>
        </w:rPr>
        <w:t>Er zij licht!</w:t>
      </w:r>
      <w:r w:rsidRPr="001010A1">
        <w:rPr>
          <w:b/>
          <w:color w:val="000000"/>
          <w:sz w:val="48"/>
          <w:szCs w:val="48"/>
          <w:vertAlign w:val="superscript"/>
        </w:rPr>
        <w:t>2</w:t>
      </w:r>
    </w:p>
    <w:p w:rsidR="00180954" w:rsidRPr="00996B3C" w:rsidRDefault="00180954" w:rsidP="00180954">
      <w:pPr>
        <w:rPr>
          <w:color w:val="000000"/>
          <w:sz w:val="24"/>
          <w:szCs w:val="24"/>
        </w:rPr>
      </w:pPr>
      <w:r w:rsidRPr="00996B3C">
        <w:rPr>
          <w:color w:val="000000"/>
          <w:sz w:val="24"/>
          <w:szCs w:val="24"/>
        </w:rPr>
        <w:t xml:space="preserve">Jesaja </w:t>
      </w:r>
      <w:r>
        <w:rPr>
          <w:color w:val="000000"/>
          <w:sz w:val="24"/>
          <w:szCs w:val="24"/>
        </w:rPr>
        <w:t>5</w:t>
      </w:r>
      <w:r w:rsidRPr="00996B3C">
        <w:rPr>
          <w:color w:val="000000"/>
          <w:sz w:val="24"/>
          <w:szCs w:val="24"/>
        </w:rPr>
        <w:t>8,</w:t>
      </w:r>
      <w:r>
        <w:rPr>
          <w:color w:val="000000"/>
          <w:sz w:val="24"/>
          <w:szCs w:val="24"/>
        </w:rPr>
        <w:t>7-10</w:t>
      </w:r>
      <w:r w:rsidRPr="00996B3C">
        <w:rPr>
          <w:color w:val="000000"/>
          <w:sz w:val="24"/>
          <w:szCs w:val="24"/>
        </w:rPr>
        <w:t xml:space="preserve">; Matteüs </w:t>
      </w:r>
      <w:r>
        <w:rPr>
          <w:color w:val="000000"/>
          <w:sz w:val="24"/>
          <w:szCs w:val="24"/>
        </w:rPr>
        <w:t>5,13-16</w:t>
      </w:r>
      <w:r w:rsidRPr="00996B3C">
        <w:rPr>
          <w:color w:val="000000"/>
          <w:sz w:val="24"/>
          <w:szCs w:val="24"/>
        </w:rPr>
        <w:t>; e.a.</w:t>
      </w:r>
    </w:p>
    <w:p w:rsidR="00180954" w:rsidRPr="00996B3C" w:rsidRDefault="00180954" w:rsidP="00180954">
      <w:pPr>
        <w:rPr>
          <w:b/>
          <w:color w:val="000000"/>
          <w:sz w:val="28"/>
          <w:szCs w:val="28"/>
        </w:rPr>
      </w:pPr>
      <w:r>
        <w:rPr>
          <w:b/>
          <w:color w:val="000000"/>
          <w:sz w:val="28"/>
          <w:szCs w:val="28"/>
        </w:rPr>
        <w:t>9 febr</w:t>
      </w:r>
      <w:r w:rsidRPr="00996B3C">
        <w:rPr>
          <w:b/>
          <w:color w:val="000000"/>
          <w:sz w:val="28"/>
          <w:szCs w:val="28"/>
        </w:rPr>
        <w:t>uari 20</w:t>
      </w:r>
      <w:r>
        <w:rPr>
          <w:b/>
          <w:color w:val="000000"/>
          <w:sz w:val="28"/>
          <w:szCs w:val="28"/>
        </w:rPr>
        <w:t>20</w:t>
      </w:r>
    </w:p>
    <w:p w:rsidR="00180954" w:rsidRPr="00996B3C" w:rsidRDefault="00180954" w:rsidP="00180954">
      <w:pPr>
        <w:rPr>
          <w:color w:val="000000"/>
          <w:sz w:val="24"/>
          <w:szCs w:val="24"/>
        </w:rPr>
      </w:pPr>
      <w:r w:rsidRPr="00180954">
        <w:rPr>
          <w:i/>
          <w:color w:val="000000"/>
          <w:sz w:val="24"/>
          <w:szCs w:val="24"/>
        </w:rPr>
        <w:t>Pol Hendrix</w:t>
      </w:r>
    </w:p>
    <w:p w:rsidR="00180954" w:rsidRDefault="00180954" w:rsidP="00180954">
      <w:pPr>
        <w:rPr>
          <w:sz w:val="24"/>
          <w:szCs w:val="24"/>
        </w:rPr>
      </w:pPr>
    </w:p>
    <w:p w:rsidR="004D2888" w:rsidRDefault="00180954" w:rsidP="00180954">
      <w:pPr>
        <w:rPr>
          <w:sz w:val="24"/>
          <w:szCs w:val="24"/>
        </w:rPr>
      </w:pPr>
      <w:r>
        <w:rPr>
          <w:sz w:val="24"/>
          <w:szCs w:val="24"/>
        </w:rPr>
        <w:t>Het</w:t>
      </w:r>
      <w:r w:rsidR="00766D9D">
        <w:rPr>
          <w:sz w:val="24"/>
          <w:szCs w:val="24"/>
        </w:rPr>
        <w:t xml:space="preserve"> licht!  Elke zondag tussen kersttijd en veertigdagentijd kr</w:t>
      </w:r>
      <w:r w:rsidR="00BC7C19">
        <w:rPr>
          <w:sz w:val="24"/>
          <w:szCs w:val="24"/>
        </w:rPr>
        <w:t>ij</w:t>
      </w:r>
      <w:r w:rsidR="00766D9D">
        <w:rPr>
          <w:sz w:val="24"/>
          <w:szCs w:val="24"/>
        </w:rPr>
        <w:t xml:space="preserve">gen we het in de lezingen aangereikt.  Licht </w:t>
      </w:r>
      <w:r w:rsidR="00BC7C19">
        <w:rPr>
          <w:sz w:val="24"/>
          <w:szCs w:val="24"/>
        </w:rPr>
        <w:t>–</w:t>
      </w:r>
      <w:r w:rsidR="00766D9D">
        <w:rPr>
          <w:sz w:val="24"/>
          <w:szCs w:val="24"/>
        </w:rPr>
        <w:t xml:space="preserve"> het betekent zoveel in bijbelse context.  De bijbel begint ermee.  Want wat is het eerste dat God schept, wat doet hij op die eerste dag van de schep</w:t>
      </w:r>
      <w:bookmarkStart w:id="0" w:name="_GoBack"/>
      <w:bookmarkEnd w:id="0"/>
      <w:r w:rsidR="00766D9D">
        <w:rPr>
          <w:sz w:val="24"/>
          <w:szCs w:val="24"/>
        </w:rPr>
        <w:t xml:space="preserve">ping?  Ik lees: “God zei: ‘Er moet licht komen,’ en er was licht.  God zag dat het licht goed was, en Hij scheidde het licht van de duisternis </w:t>
      </w:r>
      <w:r w:rsidR="00766D9D" w:rsidRPr="0042583F">
        <w:rPr>
          <w:i/>
          <w:sz w:val="24"/>
          <w:szCs w:val="24"/>
        </w:rPr>
        <w:t>(</w:t>
      </w:r>
      <w:proofErr w:type="spellStart"/>
      <w:r w:rsidR="00766D9D" w:rsidRPr="0042583F">
        <w:rPr>
          <w:i/>
          <w:sz w:val="24"/>
          <w:szCs w:val="24"/>
        </w:rPr>
        <w:t>Gn</w:t>
      </w:r>
      <w:proofErr w:type="spellEnd"/>
      <w:r w:rsidR="00766D9D" w:rsidRPr="0042583F">
        <w:rPr>
          <w:i/>
          <w:sz w:val="24"/>
          <w:szCs w:val="24"/>
        </w:rPr>
        <w:t xml:space="preserve"> 1,3</w:t>
      </w:r>
      <w:r w:rsidR="00BC7C19">
        <w:rPr>
          <w:i/>
          <w:sz w:val="24"/>
          <w:szCs w:val="24"/>
        </w:rPr>
        <w:t>v</w:t>
      </w:r>
      <w:r w:rsidR="00766D9D" w:rsidRPr="0042583F">
        <w:rPr>
          <w:i/>
          <w:sz w:val="24"/>
          <w:szCs w:val="24"/>
        </w:rPr>
        <w:t>)</w:t>
      </w:r>
      <w:r w:rsidR="00766D9D">
        <w:rPr>
          <w:sz w:val="24"/>
          <w:szCs w:val="24"/>
        </w:rPr>
        <w:t>.”  Is dat niet merkwaardig?  Vooral omdat God de zon pas schept op de vierde dag!</w:t>
      </w:r>
      <w:r w:rsidR="00BC7C19">
        <w:rPr>
          <w:sz w:val="24"/>
          <w:szCs w:val="24"/>
        </w:rPr>
        <w:t xml:space="preserve"> </w:t>
      </w:r>
      <w:r w:rsidR="00766D9D">
        <w:rPr>
          <w:sz w:val="24"/>
          <w:szCs w:val="24"/>
        </w:rPr>
        <w:t xml:space="preserve">...  En dat het geen elektrisch licht was dat Hij schiep, </w:t>
      </w:r>
      <w:r w:rsidR="00A658B9">
        <w:rPr>
          <w:sz w:val="24"/>
          <w:szCs w:val="24"/>
        </w:rPr>
        <w:t xml:space="preserve">daar zijn we </w:t>
      </w:r>
      <w:r w:rsidR="00BC7C19">
        <w:rPr>
          <w:sz w:val="24"/>
          <w:szCs w:val="24"/>
        </w:rPr>
        <w:t>wel</w:t>
      </w:r>
      <w:r w:rsidR="00A658B9">
        <w:rPr>
          <w:sz w:val="24"/>
          <w:szCs w:val="24"/>
        </w:rPr>
        <w:t xml:space="preserve"> zeker van …  </w:t>
      </w:r>
    </w:p>
    <w:p w:rsidR="007152C6" w:rsidRDefault="007152C6" w:rsidP="00180954">
      <w:pPr>
        <w:rPr>
          <w:sz w:val="24"/>
          <w:szCs w:val="24"/>
        </w:rPr>
      </w:pPr>
    </w:p>
    <w:p w:rsidR="00C52FC9" w:rsidRDefault="007152C6" w:rsidP="00180954">
      <w:pPr>
        <w:rPr>
          <w:sz w:val="24"/>
          <w:szCs w:val="24"/>
        </w:rPr>
      </w:pPr>
      <w:r>
        <w:rPr>
          <w:sz w:val="24"/>
          <w:szCs w:val="24"/>
        </w:rPr>
        <w:t>Laat ik een heel eind verder bladeren in de bijbel, naar het evangelie volgens Johannes.  Dat begint ook met een soort scheppingsverhaal; op kerstdag hebben we het nog gehoord.  Ik lees: “In het begin was het Woord</w:t>
      </w:r>
      <w:r w:rsidR="00BC7C19">
        <w:rPr>
          <w:sz w:val="24"/>
          <w:szCs w:val="24"/>
        </w:rPr>
        <w:t xml:space="preserve"> (…)</w:t>
      </w:r>
      <w:r>
        <w:rPr>
          <w:sz w:val="24"/>
          <w:szCs w:val="24"/>
        </w:rPr>
        <w:t xml:space="preserve">  In het Woord was leven en het leven was het licht voor de mensen.  Het licht schijnt in de duisternis en de duisternis heeft het niet in haar macht gekregen </w:t>
      </w:r>
      <w:r w:rsidRPr="0042583F">
        <w:rPr>
          <w:i/>
          <w:sz w:val="24"/>
          <w:szCs w:val="24"/>
        </w:rPr>
        <w:t>(Joh 1,1-5)</w:t>
      </w:r>
      <w:r>
        <w:rPr>
          <w:sz w:val="24"/>
          <w:szCs w:val="24"/>
        </w:rPr>
        <w:t xml:space="preserve">.”  </w:t>
      </w:r>
      <w:r w:rsidR="00FC7D50">
        <w:rPr>
          <w:sz w:val="24"/>
          <w:szCs w:val="24"/>
        </w:rPr>
        <w:t xml:space="preserve">Ook Johannes situeert het licht helemaal aan het begin van alles.  Als iets in de bijbel naar voor wordt geschoven, dan betekent dit dat het van groot belang is, dat het een ‘beginsel’ is.  Zeker in het denken van Johannes zijn licht en duisternis basisbegrippen.  De duisternis is het kwaad, het niets, de dood.  Daaruit moet de mens </w:t>
      </w:r>
      <w:r w:rsidR="00BC7C19">
        <w:rPr>
          <w:sz w:val="24"/>
          <w:szCs w:val="24"/>
        </w:rPr>
        <w:t xml:space="preserve">worden </w:t>
      </w:r>
      <w:r w:rsidR="00FC7D50">
        <w:rPr>
          <w:sz w:val="24"/>
          <w:szCs w:val="24"/>
        </w:rPr>
        <w:t>bevrijd.</w:t>
      </w:r>
    </w:p>
    <w:p w:rsidR="00BC7C19" w:rsidRDefault="00BC7C19" w:rsidP="00180954">
      <w:pPr>
        <w:rPr>
          <w:sz w:val="24"/>
          <w:szCs w:val="24"/>
        </w:rPr>
      </w:pPr>
    </w:p>
    <w:p w:rsidR="00C52FC9" w:rsidRDefault="00FC7D50" w:rsidP="00180954">
      <w:pPr>
        <w:rPr>
          <w:sz w:val="24"/>
          <w:szCs w:val="24"/>
        </w:rPr>
      </w:pPr>
      <w:r>
        <w:rPr>
          <w:sz w:val="24"/>
          <w:szCs w:val="24"/>
        </w:rPr>
        <w:t xml:space="preserve">Denk maar aan Mozes, hoe onder zijn leiding de Israëlieten door God bevrijd werden uit Egypte.  En hoe noemden zij Egypte?  </w:t>
      </w:r>
      <w:r w:rsidR="0042583F">
        <w:rPr>
          <w:sz w:val="24"/>
          <w:szCs w:val="24"/>
        </w:rPr>
        <w:t>H</w:t>
      </w:r>
      <w:r>
        <w:rPr>
          <w:sz w:val="24"/>
          <w:szCs w:val="24"/>
        </w:rPr>
        <w:t>et land van de duisternis.</w:t>
      </w:r>
      <w:r w:rsidR="0042583F">
        <w:rPr>
          <w:sz w:val="24"/>
          <w:szCs w:val="24"/>
        </w:rPr>
        <w:t xml:space="preserve">  Een van de tien plagen was trouwens dat het land drie dagen lang in duisternis was gehuld, alleen waar de Israëlieten woonden was het licht </w:t>
      </w:r>
      <w:r w:rsidR="0042583F" w:rsidRPr="0042583F">
        <w:rPr>
          <w:i/>
          <w:sz w:val="24"/>
          <w:szCs w:val="24"/>
        </w:rPr>
        <w:t>(Ex 10,23)</w:t>
      </w:r>
      <w:r w:rsidR="0042583F">
        <w:rPr>
          <w:sz w:val="24"/>
          <w:szCs w:val="24"/>
        </w:rPr>
        <w:t xml:space="preserve">.  En </w:t>
      </w:r>
      <w:r w:rsidR="006E59DB">
        <w:rPr>
          <w:sz w:val="24"/>
          <w:szCs w:val="24"/>
        </w:rPr>
        <w:t>nadat</w:t>
      </w:r>
      <w:r w:rsidR="0042583F">
        <w:rPr>
          <w:sz w:val="24"/>
          <w:szCs w:val="24"/>
        </w:rPr>
        <w:t xml:space="preserve"> Mozes de </w:t>
      </w:r>
      <w:r w:rsidR="006E59DB">
        <w:rPr>
          <w:sz w:val="24"/>
          <w:szCs w:val="24"/>
        </w:rPr>
        <w:t xml:space="preserve">stenen tafelen had ontvangen die ze in de zgn. ‘ark van het verbond’ meedroegen, kregen zij als voorschrift mee dat in de tent waar de ark werd ondergebracht altijd licht moest branden.  </w:t>
      </w:r>
      <w:proofErr w:type="spellStart"/>
      <w:r w:rsidR="006E59DB">
        <w:rPr>
          <w:sz w:val="24"/>
          <w:szCs w:val="24"/>
        </w:rPr>
        <w:t>Aäron</w:t>
      </w:r>
      <w:proofErr w:type="spellEnd"/>
      <w:r w:rsidR="006E59DB">
        <w:rPr>
          <w:sz w:val="24"/>
          <w:szCs w:val="24"/>
        </w:rPr>
        <w:t xml:space="preserve"> moest erop toezien dat de lampen nooit doofden </w:t>
      </w:r>
      <w:r w:rsidR="006E59DB" w:rsidRPr="006E59DB">
        <w:rPr>
          <w:i/>
          <w:sz w:val="24"/>
          <w:szCs w:val="24"/>
        </w:rPr>
        <w:t>(</w:t>
      </w:r>
      <w:proofErr w:type="spellStart"/>
      <w:r w:rsidR="006E59DB" w:rsidRPr="006E59DB">
        <w:rPr>
          <w:i/>
          <w:sz w:val="24"/>
          <w:szCs w:val="24"/>
        </w:rPr>
        <w:t>Lv</w:t>
      </w:r>
      <w:proofErr w:type="spellEnd"/>
      <w:r w:rsidR="006E59DB" w:rsidRPr="006E59DB">
        <w:rPr>
          <w:i/>
          <w:sz w:val="24"/>
          <w:szCs w:val="24"/>
        </w:rPr>
        <w:t xml:space="preserve"> 24,1-4)</w:t>
      </w:r>
      <w:r w:rsidR="006E59DB">
        <w:rPr>
          <w:sz w:val="24"/>
          <w:szCs w:val="24"/>
        </w:rPr>
        <w:t xml:space="preserve">.  En ook daarna, in de tempel van Jeruzalem, moest er altijd licht branden.  Zo is </w:t>
      </w:r>
      <w:r w:rsidR="00C52FC9">
        <w:rPr>
          <w:sz w:val="24"/>
          <w:szCs w:val="24"/>
        </w:rPr>
        <w:t>het</w:t>
      </w:r>
      <w:r w:rsidR="006E59DB">
        <w:rPr>
          <w:sz w:val="24"/>
          <w:szCs w:val="24"/>
        </w:rPr>
        <w:t xml:space="preserve"> in onze kerken ook nog steeds de gewoonte om een godslamp te laten branden bij het ta</w:t>
      </w:r>
      <w:r w:rsidR="00C52FC9">
        <w:rPr>
          <w:sz w:val="24"/>
          <w:szCs w:val="24"/>
        </w:rPr>
        <w:t>-</w:t>
      </w:r>
      <w:r w:rsidR="006E59DB">
        <w:rPr>
          <w:sz w:val="24"/>
          <w:szCs w:val="24"/>
        </w:rPr>
        <w:t xml:space="preserve">bernakel.  </w:t>
      </w:r>
    </w:p>
    <w:p w:rsidR="00C52FC9" w:rsidRDefault="00C52FC9" w:rsidP="00180954">
      <w:pPr>
        <w:rPr>
          <w:sz w:val="24"/>
          <w:szCs w:val="24"/>
        </w:rPr>
      </w:pPr>
    </w:p>
    <w:p w:rsidR="00C52FC9" w:rsidRDefault="00C7255E" w:rsidP="00180954">
      <w:pPr>
        <w:rPr>
          <w:sz w:val="24"/>
          <w:szCs w:val="24"/>
        </w:rPr>
      </w:pPr>
      <w:r>
        <w:rPr>
          <w:sz w:val="24"/>
          <w:szCs w:val="24"/>
        </w:rPr>
        <w:t>Licht verwees naar Gods aanwezigheid.  In de bijbel komt vele malen het beeld voor dat God zijn licht laat schijnen voor de mensen.  Meer specifiek sprak men over het licht van zijn gelaat.  Zoals in de bekende priesterzegen uit de t</w:t>
      </w:r>
      <w:r w:rsidR="00C52FC9">
        <w:rPr>
          <w:sz w:val="24"/>
          <w:szCs w:val="24"/>
        </w:rPr>
        <w:t>h</w:t>
      </w:r>
      <w:r>
        <w:rPr>
          <w:sz w:val="24"/>
          <w:szCs w:val="24"/>
        </w:rPr>
        <w:t xml:space="preserve">ora: </w:t>
      </w:r>
      <w:r w:rsidR="006E59DB">
        <w:rPr>
          <w:sz w:val="24"/>
          <w:szCs w:val="24"/>
        </w:rPr>
        <w:t>“Moge JHWH u zegenen en u bescher</w:t>
      </w:r>
      <w:r w:rsidR="00C52FC9">
        <w:rPr>
          <w:sz w:val="24"/>
          <w:szCs w:val="24"/>
        </w:rPr>
        <w:t>-</w:t>
      </w:r>
      <w:r w:rsidR="006E59DB">
        <w:rPr>
          <w:sz w:val="24"/>
          <w:szCs w:val="24"/>
        </w:rPr>
        <w:t>men,</w:t>
      </w:r>
      <w:r>
        <w:rPr>
          <w:sz w:val="24"/>
          <w:szCs w:val="24"/>
        </w:rPr>
        <w:t xml:space="preserve"> </w:t>
      </w:r>
      <w:r w:rsidR="006E59DB">
        <w:rPr>
          <w:sz w:val="24"/>
          <w:szCs w:val="24"/>
        </w:rPr>
        <w:t>moge JHWH het licht van zijn gelaat over u doen schijnen</w:t>
      </w:r>
      <w:r>
        <w:rPr>
          <w:sz w:val="24"/>
          <w:szCs w:val="24"/>
        </w:rPr>
        <w:t xml:space="preserve"> </w:t>
      </w:r>
      <w:r w:rsidR="006E59DB">
        <w:rPr>
          <w:sz w:val="24"/>
          <w:szCs w:val="24"/>
        </w:rPr>
        <w:t>en u genadig zijn,</w:t>
      </w:r>
      <w:r>
        <w:rPr>
          <w:sz w:val="24"/>
          <w:szCs w:val="24"/>
        </w:rPr>
        <w:t xml:space="preserve"> </w:t>
      </w:r>
      <w:r w:rsidR="006E59DB">
        <w:rPr>
          <w:sz w:val="24"/>
          <w:szCs w:val="24"/>
        </w:rPr>
        <w:t xml:space="preserve">moge JHWH u zijn gelaat toewenden en u vrede geven” </w:t>
      </w:r>
      <w:r w:rsidR="006E59DB" w:rsidRPr="006E59DB">
        <w:rPr>
          <w:i/>
          <w:sz w:val="24"/>
          <w:szCs w:val="24"/>
        </w:rPr>
        <w:t>(Nu 6,24-26)</w:t>
      </w:r>
      <w:r w:rsidR="006E59DB">
        <w:rPr>
          <w:sz w:val="24"/>
          <w:szCs w:val="24"/>
        </w:rPr>
        <w:t>.</w:t>
      </w:r>
    </w:p>
    <w:p w:rsidR="00335589" w:rsidRDefault="00335589" w:rsidP="00180954">
      <w:pPr>
        <w:rPr>
          <w:sz w:val="24"/>
          <w:szCs w:val="24"/>
        </w:rPr>
      </w:pPr>
    </w:p>
    <w:p w:rsidR="00C52FC9" w:rsidRDefault="00C7255E" w:rsidP="00180954">
      <w:pPr>
        <w:rPr>
          <w:color w:val="000000"/>
          <w:sz w:val="24"/>
          <w:szCs w:val="24"/>
        </w:rPr>
      </w:pPr>
      <w:r>
        <w:rPr>
          <w:sz w:val="24"/>
          <w:szCs w:val="24"/>
        </w:rPr>
        <w:t>De profe</w:t>
      </w:r>
      <w:r w:rsidR="000B1859">
        <w:rPr>
          <w:sz w:val="24"/>
          <w:szCs w:val="24"/>
        </w:rPr>
        <w:t>e</w:t>
      </w:r>
      <w:r>
        <w:rPr>
          <w:sz w:val="24"/>
          <w:szCs w:val="24"/>
        </w:rPr>
        <w:t>t Jesaja gebruik</w:t>
      </w:r>
      <w:r w:rsidR="000B1859">
        <w:rPr>
          <w:sz w:val="24"/>
          <w:szCs w:val="24"/>
        </w:rPr>
        <w:t>t</w:t>
      </w:r>
      <w:r>
        <w:rPr>
          <w:sz w:val="24"/>
          <w:szCs w:val="24"/>
        </w:rPr>
        <w:t xml:space="preserve"> het beeld van het licht veelvuldig om te verwijzen naar God.  In zijn visioen over zwaarden omsmeden tot ploegen roept hij het volk op om te “leven in het licht van JHWH” (</w:t>
      </w:r>
      <w:r w:rsidRPr="00C7255E">
        <w:rPr>
          <w:i/>
          <w:sz w:val="24"/>
          <w:szCs w:val="24"/>
        </w:rPr>
        <w:t>Js 2,5)</w:t>
      </w:r>
      <w:r>
        <w:rPr>
          <w:sz w:val="24"/>
          <w:szCs w:val="24"/>
        </w:rPr>
        <w:t xml:space="preserve">.  En wat hebben we daarstraks in de eerste lezing gehoord?  </w:t>
      </w:r>
      <w:r w:rsidR="001010A1">
        <w:rPr>
          <w:color w:val="000000"/>
          <w:sz w:val="24"/>
          <w:szCs w:val="24"/>
        </w:rPr>
        <w:t xml:space="preserve">“Dan breekt je licht door als de dageraad (…), je duisternis wordt als het licht van het middaguur” </w:t>
      </w:r>
      <w:r w:rsidR="001010A1" w:rsidRPr="00C52FC9">
        <w:rPr>
          <w:i/>
          <w:color w:val="000000"/>
          <w:sz w:val="24"/>
          <w:szCs w:val="24"/>
        </w:rPr>
        <w:t>(Js 58,8.10)</w:t>
      </w:r>
      <w:r w:rsidR="001010A1">
        <w:rPr>
          <w:color w:val="000000"/>
          <w:sz w:val="24"/>
          <w:szCs w:val="24"/>
        </w:rPr>
        <w:t>.</w:t>
      </w:r>
      <w:r w:rsidR="001010A1">
        <w:rPr>
          <w:sz w:val="24"/>
          <w:szCs w:val="24"/>
        </w:rPr>
        <w:t xml:space="preserve">   En wat hoorden we twee weken geleden?  </w:t>
      </w:r>
      <w:r>
        <w:rPr>
          <w:sz w:val="24"/>
          <w:szCs w:val="24"/>
        </w:rPr>
        <w:t>“</w:t>
      </w:r>
      <w:r w:rsidRPr="00C7255E">
        <w:rPr>
          <w:color w:val="000000"/>
          <w:sz w:val="24"/>
          <w:szCs w:val="24"/>
        </w:rPr>
        <w:t>Het volk dat in duisternis ronddoolt</w:t>
      </w:r>
      <w:r>
        <w:rPr>
          <w:color w:val="000000"/>
          <w:sz w:val="24"/>
          <w:szCs w:val="24"/>
        </w:rPr>
        <w:t xml:space="preserve">, </w:t>
      </w:r>
      <w:r w:rsidRPr="00C7255E">
        <w:rPr>
          <w:color w:val="000000"/>
          <w:sz w:val="24"/>
          <w:szCs w:val="24"/>
        </w:rPr>
        <w:t xml:space="preserve">ziet een schitterend </w:t>
      </w:r>
      <w:r w:rsidRPr="00C7255E">
        <w:rPr>
          <w:bCs/>
          <w:color w:val="000000"/>
          <w:sz w:val="24"/>
          <w:szCs w:val="24"/>
        </w:rPr>
        <w:t>licht</w:t>
      </w:r>
      <w:r w:rsidRPr="00C7255E">
        <w:rPr>
          <w:color w:val="000000"/>
          <w:sz w:val="24"/>
          <w:szCs w:val="24"/>
        </w:rPr>
        <w:t>.</w:t>
      </w:r>
      <w:r w:rsidR="000B1859">
        <w:rPr>
          <w:color w:val="000000"/>
          <w:sz w:val="24"/>
          <w:szCs w:val="24"/>
        </w:rPr>
        <w:t xml:space="preserve">  </w:t>
      </w:r>
      <w:r w:rsidRPr="00C7255E">
        <w:rPr>
          <w:color w:val="000000"/>
          <w:sz w:val="24"/>
          <w:szCs w:val="24"/>
        </w:rPr>
        <w:t>Zij die in het donker wonen</w:t>
      </w:r>
      <w:r w:rsidR="00C52FC9">
        <w:rPr>
          <w:color w:val="000000"/>
          <w:sz w:val="24"/>
          <w:szCs w:val="24"/>
        </w:rPr>
        <w:t>,</w:t>
      </w:r>
      <w:r>
        <w:rPr>
          <w:color w:val="000000"/>
          <w:sz w:val="24"/>
          <w:szCs w:val="24"/>
        </w:rPr>
        <w:t xml:space="preserve"> </w:t>
      </w:r>
      <w:r w:rsidRPr="00C7255E">
        <w:rPr>
          <w:color w:val="000000"/>
          <w:sz w:val="24"/>
          <w:szCs w:val="24"/>
        </w:rPr>
        <w:t xml:space="preserve">worden door een helder </w:t>
      </w:r>
      <w:r w:rsidRPr="00C7255E">
        <w:rPr>
          <w:bCs/>
          <w:color w:val="000000"/>
          <w:sz w:val="24"/>
          <w:szCs w:val="24"/>
        </w:rPr>
        <w:t>licht</w:t>
      </w:r>
      <w:r w:rsidRPr="00C7255E">
        <w:rPr>
          <w:color w:val="000000"/>
          <w:sz w:val="24"/>
          <w:szCs w:val="24"/>
        </w:rPr>
        <w:t xml:space="preserve"> beschenen</w:t>
      </w:r>
      <w:r>
        <w:rPr>
          <w:color w:val="000000"/>
          <w:sz w:val="24"/>
          <w:szCs w:val="24"/>
        </w:rPr>
        <w:t xml:space="preserve">” </w:t>
      </w:r>
      <w:r w:rsidRPr="00C7255E">
        <w:rPr>
          <w:i/>
          <w:color w:val="000000"/>
          <w:sz w:val="24"/>
          <w:szCs w:val="24"/>
        </w:rPr>
        <w:t>(Js 9,1)</w:t>
      </w:r>
      <w:r w:rsidRPr="00C7255E">
        <w:rPr>
          <w:color w:val="000000"/>
          <w:sz w:val="24"/>
          <w:szCs w:val="24"/>
        </w:rPr>
        <w:t>.</w:t>
      </w:r>
    </w:p>
    <w:p w:rsidR="00C52FC9" w:rsidRDefault="00C52FC9" w:rsidP="00180954">
      <w:pPr>
        <w:rPr>
          <w:color w:val="000000"/>
          <w:sz w:val="24"/>
          <w:szCs w:val="24"/>
        </w:rPr>
      </w:pPr>
    </w:p>
    <w:p w:rsidR="006E59DB" w:rsidRDefault="000B1859" w:rsidP="00180954">
      <w:pPr>
        <w:rPr>
          <w:sz w:val="24"/>
          <w:szCs w:val="24"/>
        </w:rPr>
      </w:pPr>
      <w:r>
        <w:rPr>
          <w:color w:val="000000"/>
          <w:sz w:val="24"/>
          <w:szCs w:val="24"/>
        </w:rPr>
        <w:t xml:space="preserve">Hoor nu!  Het licht van God moet zodanig op ons afstralen dat we zelf dat licht kunnen doorgeven.  Natuurlijk!  Wat heeft het voor zin dat we Gods licht zien als het </w:t>
      </w:r>
      <w:r w:rsidR="00C52FC9">
        <w:rPr>
          <w:color w:val="000000"/>
          <w:sz w:val="24"/>
          <w:szCs w:val="24"/>
        </w:rPr>
        <w:t xml:space="preserve">binnen </w:t>
      </w:r>
      <w:r>
        <w:rPr>
          <w:color w:val="000000"/>
          <w:sz w:val="24"/>
          <w:szCs w:val="24"/>
        </w:rPr>
        <w:t>in ons donker blijft?  En wat betekent dat licht dan eigenlijk?  Het staat voor gerechtigheid, voor waarheid, voor wijsheid.</w:t>
      </w:r>
      <w:r w:rsidR="00831270">
        <w:rPr>
          <w:color w:val="000000"/>
          <w:sz w:val="24"/>
          <w:szCs w:val="24"/>
        </w:rPr>
        <w:t xml:space="preserve">  In het boek Wijsheid lezen we hoe de vijanden van de rechtvaardige tot bezinning komen en zeggen: “Blijkbaar zijn wij van de weg van de waarheid afgedwaald.  Het licht van de gerechtigheid heeft voor ons niet geschenen, de zon is voor ons niet opgegaan” </w:t>
      </w:r>
      <w:r w:rsidR="00831270" w:rsidRPr="00831270">
        <w:rPr>
          <w:i/>
          <w:color w:val="000000"/>
          <w:sz w:val="24"/>
          <w:szCs w:val="24"/>
        </w:rPr>
        <w:t>(W 5,6</w:t>
      </w:r>
      <w:r w:rsidR="00831270" w:rsidRPr="00C52FC9">
        <w:rPr>
          <w:i/>
          <w:color w:val="000000"/>
          <w:sz w:val="24"/>
          <w:szCs w:val="24"/>
        </w:rPr>
        <w:t>)</w:t>
      </w:r>
      <w:r w:rsidR="00831270" w:rsidRPr="00C52FC9">
        <w:rPr>
          <w:color w:val="000000"/>
          <w:sz w:val="24"/>
          <w:szCs w:val="24"/>
        </w:rPr>
        <w:t xml:space="preserve">.   </w:t>
      </w:r>
      <w:r w:rsidR="00C52FC9">
        <w:rPr>
          <w:color w:val="000000"/>
          <w:sz w:val="24"/>
          <w:szCs w:val="24"/>
        </w:rPr>
        <w:t>En wat zegt Jezus in zijn bergrede</w:t>
      </w:r>
      <w:r w:rsidR="001010A1">
        <w:rPr>
          <w:color w:val="000000"/>
          <w:sz w:val="24"/>
          <w:szCs w:val="24"/>
        </w:rPr>
        <w:t xml:space="preserve"> vandaag</w:t>
      </w:r>
      <w:r w:rsidR="00C52FC9">
        <w:rPr>
          <w:color w:val="000000"/>
          <w:sz w:val="24"/>
          <w:szCs w:val="24"/>
        </w:rPr>
        <w:t>?  “</w:t>
      </w:r>
      <w:r w:rsidR="00C52FC9" w:rsidRPr="00C52FC9">
        <w:rPr>
          <w:sz w:val="24"/>
          <w:szCs w:val="24"/>
        </w:rPr>
        <w:t xml:space="preserve">Jullie zijn het licht in de wereld.  </w:t>
      </w:r>
      <w:r w:rsidR="00C52FC9">
        <w:rPr>
          <w:sz w:val="24"/>
          <w:szCs w:val="24"/>
        </w:rPr>
        <w:t>J</w:t>
      </w:r>
      <w:r w:rsidR="00C52FC9" w:rsidRPr="00C52FC9">
        <w:rPr>
          <w:sz w:val="24"/>
          <w:szCs w:val="24"/>
        </w:rPr>
        <w:t xml:space="preserve">ullie licht </w:t>
      </w:r>
      <w:r w:rsidR="00C52FC9">
        <w:rPr>
          <w:sz w:val="24"/>
          <w:szCs w:val="24"/>
        </w:rPr>
        <w:t xml:space="preserve">moet </w:t>
      </w:r>
      <w:r w:rsidR="00C52FC9" w:rsidRPr="00C52FC9">
        <w:rPr>
          <w:sz w:val="24"/>
          <w:szCs w:val="24"/>
        </w:rPr>
        <w:t>schijnen voor de mensen, opdat ze jullie goede daden zien en eerbewijzen aan jullie Vader in de hemel</w:t>
      </w:r>
      <w:r w:rsidR="00C52FC9">
        <w:rPr>
          <w:sz w:val="24"/>
          <w:szCs w:val="24"/>
        </w:rPr>
        <w:t xml:space="preserve">” </w:t>
      </w:r>
      <w:r w:rsidR="00C52FC9" w:rsidRPr="00C52FC9">
        <w:rPr>
          <w:i/>
          <w:sz w:val="24"/>
          <w:szCs w:val="24"/>
        </w:rPr>
        <w:t>(Mt 5,14a.16)</w:t>
      </w:r>
      <w:r w:rsidR="00C52FC9" w:rsidRPr="00C52FC9">
        <w:rPr>
          <w:sz w:val="24"/>
          <w:szCs w:val="24"/>
        </w:rPr>
        <w:t>.</w:t>
      </w:r>
    </w:p>
    <w:p w:rsidR="005B3F4E" w:rsidRDefault="005B3F4E" w:rsidP="00180954">
      <w:pPr>
        <w:rPr>
          <w:sz w:val="24"/>
          <w:szCs w:val="24"/>
        </w:rPr>
      </w:pPr>
    </w:p>
    <w:p w:rsidR="005B3F4E" w:rsidRDefault="005B3F4E" w:rsidP="00180954">
      <w:pPr>
        <w:rPr>
          <w:color w:val="000000"/>
          <w:sz w:val="24"/>
          <w:szCs w:val="24"/>
        </w:rPr>
      </w:pPr>
      <w:r>
        <w:rPr>
          <w:sz w:val="24"/>
          <w:szCs w:val="24"/>
        </w:rPr>
        <w:lastRenderedPageBreak/>
        <w:t>In de bijbel is licht dus meer dan dat wat we nodig hebben om te kunnen zien.  Licht is een manifestatie van God.  Het wordt als een be-ginsel in het scheppingsverhaal meegegeven dat God een onderscheid maakt tussen licht en duisternis.  Wij kunnen beide kiezen: we kunnen wandelen in het licht of we kunnen duistere wegen gaan.  Die vrijheid hebben we.  Maar de oproep is duidelijk, zoals het bv. klinkt in het boek Deuteronomium</w:t>
      </w:r>
      <w:r w:rsidRPr="005B3F4E">
        <w:rPr>
          <w:color w:val="000000"/>
          <w:sz w:val="24"/>
          <w:szCs w:val="24"/>
        </w:rPr>
        <w:t xml:space="preserve">: </w:t>
      </w:r>
      <w:r>
        <w:rPr>
          <w:color w:val="000000"/>
          <w:sz w:val="24"/>
          <w:szCs w:val="24"/>
        </w:rPr>
        <w:t>“</w:t>
      </w:r>
      <w:r w:rsidRPr="005B3F4E">
        <w:rPr>
          <w:color w:val="000000"/>
          <w:sz w:val="24"/>
          <w:szCs w:val="24"/>
        </w:rPr>
        <w:t>Ik roep vandaag hemel en aarde als ge</w:t>
      </w:r>
      <w:r>
        <w:rPr>
          <w:color w:val="000000"/>
          <w:sz w:val="24"/>
          <w:szCs w:val="24"/>
        </w:rPr>
        <w:t>-</w:t>
      </w:r>
      <w:r w:rsidRPr="005B3F4E">
        <w:rPr>
          <w:color w:val="000000"/>
          <w:sz w:val="24"/>
          <w:szCs w:val="24"/>
        </w:rPr>
        <w:t>tuigen op: u staat voor de keuze tussen leven en dood, tussen zegen en vloek.</w:t>
      </w:r>
      <w:r>
        <w:rPr>
          <w:color w:val="000000"/>
          <w:sz w:val="24"/>
          <w:szCs w:val="24"/>
        </w:rPr>
        <w:t xml:space="preserve"> </w:t>
      </w:r>
      <w:r w:rsidRPr="005B3F4E">
        <w:rPr>
          <w:color w:val="000000"/>
          <w:sz w:val="24"/>
          <w:szCs w:val="24"/>
        </w:rPr>
        <w:t xml:space="preserve"> </w:t>
      </w:r>
      <w:r w:rsidRPr="005B3F4E">
        <w:rPr>
          <w:bCs/>
          <w:color w:val="000000"/>
          <w:sz w:val="24"/>
          <w:szCs w:val="24"/>
        </w:rPr>
        <w:t>Kies</w:t>
      </w:r>
      <w:r w:rsidRPr="005B3F4E">
        <w:rPr>
          <w:color w:val="000000"/>
          <w:sz w:val="24"/>
          <w:szCs w:val="24"/>
        </w:rPr>
        <w:t xml:space="preserve"> voor het leven, voor uw eigen toekomst en die van uw nakomelingen</w:t>
      </w:r>
      <w:r>
        <w:rPr>
          <w:color w:val="000000"/>
          <w:sz w:val="24"/>
          <w:szCs w:val="24"/>
        </w:rPr>
        <w:t xml:space="preserve">” </w:t>
      </w:r>
      <w:r w:rsidRPr="005B3F4E">
        <w:rPr>
          <w:i/>
          <w:color w:val="000000"/>
          <w:sz w:val="24"/>
          <w:szCs w:val="24"/>
        </w:rPr>
        <w:t>(</w:t>
      </w:r>
      <w:proofErr w:type="spellStart"/>
      <w:r w:rsidRPr="005B3F4E">
        <w:rPr>
          <w:i/>
          <w:color w:val="000000"/>
          <w:sz w:val="24"/>
          <w:szCs w:val="24"/>
        </w:rPr>
        <w:t>Dt</w:t>
      </w:r>
      <w:proofErr w:type="spellEnd"/>
      <w:r w:rsidRPr="005B3F4E">
        <w:rPr>
          <w:i/>
          <w:color w:val="000000"/>
          <w:sz w:val="24"/>
          <w:szCs w:val="24"/>
        </w:rPr>
        <w:t xml:space="preserve"> 30</w:t>
      </w:r>
      <w:r>
        <w:rPr>
          <w:i/>
          <w:color w:val="000000"/>
          <w:sz w:val="24"/>
          <w:szCs w:val="24"/>
        </w:rPr>
        <w:t>,</w:t>
      </w:r>
      <w:r w:rsidRPr="005B3F4E">
        <w:rPr>
          <w:i/>
          <w:color w:val="000000"/>
          <w:sz w:val="24"/>
          <w:szCs w:val="24"/>
        </w:rPr>
        <w:t>19)</w:t>
      </w:r>
      <w:r>
        <w:rPr>
          <w:color w:val="000000"/>
          <w:sz w:val="24"/>
          <w:szCs w:val="24"/>
        </w:rPr>
        <w:t xml:space="preserve">.  </w:t>
      </w:r>
      <w:r w:rsidR="00ED57D7">
        <w:rPr>
          <w:color w:val="000000"/>
          <w:sz w:val="24"/>
          <w:szCs w:val="24"/>
        </w:rPr>
        <w:t>Dat is geen keuze die je eens maakt in je leven maar die je dag na dag opnieuw maakt.  Het is een keuze die je niet alleen maakt voor jezelf maar die zijn invloed heeft op zovele anderen.  Maar als we weten dat Gods licht ons beschijnt, hoe kan dat dan een moeilijke keuze zijn?  Hoe zou dat licht in ons dan doven?  Laat ik afronden met een bekend refrein:</w:t>
      </w:r>
    </w:p>
    <w:p w:rsidR="00ED57D7" w:rsidRPr="00ED57D7" w:rsidRDefault="00ED57D7" w:rsidP="00180954">
      <w:pPr>
        <w:ind w:firstLine="708"/>
        <w:rPr>
          <w:i/>
          <w:color w:val="000000"/>
          <w:sz w:val="24"/>
          <w:szCs w:val="24"/>
        </w:rPr>
      </w:pPr>
      <w:r w:rsidRPr="00ED57D7">
        <w:rPr>
          <w:i/>
          <w:color w:val="000000"/>
          <w:sz w:val="24"/>
          <w:szCs w:val="24"/>
        </w:rPr>
        <w:t>“Dat het licht in ons mag blijven branden,</w:t>
      </w:r>
    </w:p>
    <w:p w:rsidR="00ED57D7" w:rsidRPr="00ED57D7" w:rsidRDefault="00ED57D7" w:rsidP="00180954">
      <w:pPr>
        <w:ind w:firstLine="708"/>
        <w:rPr>
          <w:i/>
          <w:color w:val="000000"/>
          <w:sz w:val="24"/>
          <w:szCs w:val="24"/>
        </w:rPr>
      </w:pPr>
      <w:r w:rsidRPr="00ED57D7">
        <w:rPr>
          <w:i/>
          <w:color w:val="000000"/>
          <w:sz w:val="24"/>
          <w:szCs w:val="24"/>
        </w:rPr>
        <w:t>’t laaiend vuur, het dove niet.</w:t>
      </w:r>
    </w:p>
    <w:p w:rsidR="00ED57D7" w:rsidRPr="00ED57D7" w:rsidRDefault="00ED57D7" w:rsidP="00180954">
      <w:pPr>
        <w:ind w:firstLine="708"/>
        <w:rPr>
          <w:i/>
          <w:color w:val="000000"/>
          <w:sz w:val="24"/>
          <w:szCs w:val="24"/>
        </w:rPr>
      </w:pPr>
      <w:r w:rsidRPr="00ED57D7">
        <w:rPr>
          <w:i/>
          <w:color w:val="000000"/>
          <w:sz w:val="24"/>
          <w:szCs w:val="24"/>
        </w:rPr>
        <w:t>God draagt ieder mensenkind op handen,</w:t>
      </w:r>
    </w:p>
    <w:p w:rsidR="00ED57D7" w:rsidRDefault="00ED57D7" w:rsidP="00180954">
      <w:pPr>
        <w:ind w:firstLine="708"/>
        <w:rPr>
          <w:i/>
          <w:color w:val="000000"/>
          <w:sz w:val="24"/>
          <w:szCs w:val="24"/>
        </w:rPr>
      </w:pPr>
      <w:r w:rsidRPr="00ED57D7">
        <w:rPr>
          <w:i/>
          <w:color w:val="000000"/>
          <w:sz w:val="24"/>
          <w:szCs w:val="24"/>
        </w:rPr>
        <w:t>loof zijn Naam met een vreugdelied.”</w:t>
      </w:r>
    </w:p>
    <w:p w:rsidR="00180954" w:rsidRDefault="00180954" w:rsidP="00180954">
      <w:pPr>
        <w:ind w:firstLine="708"/>
        <w:rPr>
          <w:i/>
          <w:color w:val="000000"/>
          <w:sz w:val="24"/>
          <w:szCs w:val="24"/>
        </w:rPr>
      </w:pPr>
    </w:p>
    <w:p w:rsidR="00180954" w:rsidRPr="00ED57D7" w:rsidRDefault="00180954" w:rsidP="00180954">
      <w:pPr>
        <w:ind w:firstLine="708"/>
        <w:rPr>
          <w:i/>
          <w:color w:val="000000"/>
          <w:sz w:val="24"/>
          <w:szCs w:val="24"/>
        </w:rPr>
      </w:pPr>
    </w:p>
    <w:sectPr w:rsidR="00180954" w:rsidRPr="00ED57D7" w:rsidSect="00180954">
      <w:headerReference w:type="default" r:id="rId6"/>
      <w:pgSz w:w="11907" w:h="16840" w:code="9"/>
      <w:pgMar w:top="851" w:right="851" w:bottom="851" w:left="851" w:header="708" w:footer="708" w:gutter="0"/>
      <w:cols w:space="170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DB" w:rsidRDefault="00F825DB" w:rsidP="00AC6DF0">
      <w:r>
        <w:separator/>
      </w:r>
    </w:p>
  </w:endnote>
  <w:endnote w:type="continuationSeparator" w:id="0">
    <w:p w:rsidR="00F825DB" w:rsidRDefault="00F825DB" w:rsidP="00AC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DB" w:rsidRDefault="00F825DB" w:rsidP="00AC6DF0">
      <w:r>
        <w:separator/>
      </w:r>
    </w:p>
  </w:footnote>
  <w:footnote w:type="continuationSeparator" w:id="0">
    <w:p w:rsidR="00F825DB" w:rsidRDefault="00F825DB" w:rsidP="00AC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F0" w:rsidRDefault="00AC6DF0" w:rsidP="00AC6DF0">
    <w:pPr>
      <w:pStyle w:val="Koptekst"/>
      <w:tabs>
        <w:tab w:val="clear" w:pos="4536"/>
        <w:tab w:val="clear" w:pos="9072"/>
        <w:tab w:val="center" w:pos="5102"/>
        <w:tab w:val="right" w:pos="10205"/>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0D1"/>
    <w:rsid w:val="000B174D"/>
    <w:rsid w:val="000B1859"/>
    <w:rsid w:val="000C0FEB"/>
    <w:rsid w:val="000C6C08"/>
    <w:rsid w:val="001010A1"/>
    <w:rsid w:val="00180954"/>
    <w:rsid w:val="001A71FA"/>
    <w:rsid w:val="001F0CEF"/>
    <w:rsid w:val="0027525A"/>
    <w:rsid w:val="002760D1"/>
    <w:rsid w:val="00335589"/>
    <w:rsid w:val="003B763D"/>
    <w:rsid w:val="0042583F"/>
    <w:rsid w:val="004B4CF3"/>
    <w:rsid w:val="004D2888"/>
    <w:rsid w:val="00563FB4"/>
    <w:rsid w:val="005B3F4E"/>
    <w:rsid w:val="006E59DB"/>
    <w:rsid w:val="007152C6"/>
    <w:rsid w:val="00725C51"/>
    <w:rsid w:val="00766D9D"/>
    <w:rsid w:val="00831270"/>
    <w:rsid w:val="00996B3C"/>
    <w:rsid w:val="00A13F91"/>
    <w:rsid w:val="00A658B9"/>
    <w:rsid w:val="00A67F4C"/>
    <w:rsid w:val="00AC6DF0"/>
    <w:rsid w:val="00B054F1"/>
    <w:rsid w:val="00B34520"/>
    <w:rsid w:val="00BC7C19"/>
    <w:rsid w:val="00C52FC9"/>
    <w:rsid w:val="00C7255E"/>
    <w:rsid w:val="00C72C87"/>
    <w:rsid w:val="00CB1AC4"/>
    <w:rsid w:val="00DF2435"/>
    <w:rsid w:val="00EB4C83"/>
    <w:rsid w:val="00ED57D7"/>
    <w:rsid w:val="00F825DB"/>
    <w:rsid w:val="00FC7D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623CC3-988F-49C6-B124-28D4636E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nr">
    <w:name w:val="vnr"/>
    <w:basedOn w:val="Standaardalinea-lettertype"/>
    <w:rsid w:val="00C52FC9"/>
  </w:style>
  <w:style w:type="character" w:styleId="Hyperlink">
    <w:name w:val="Hyperlink"/>
    <w:rsid w:val="00C52FC9"/>
    <w:rPr>
      <w:color w:val="0000FF"/>
      <w:u w:val="single"/>
    </w:rPr>
  </w:style>
  <w:style w:type="paragraph" w:styleId="Koptekst">
    <w:name w:val="header"/>
    <w:basedOn w:val="Standaard"/>
    <w:link w:val="KoptekstChar"/>
    <w:uiPriority w:val="99"/>
    <w:unhideWhenUsed/>
    <w:rsid w:val="00AC6DF0"/>
    <w:pPr>
      <w:tabs>
        <w:tab w:val="center" w:pos="4536"/>
        <w:tab w:val="right" w:pos="9072"/>
      </w:tabs>
    </w:pPr>
  </w:style>
  <w:style w:type="character" w:customStyle="1" w:styleId="KoptekstChar">
    <w:name w:val="Koptekst Char"/>
    <w:link w:val="Koptekst"/>
    <w:uiPriority w:val="99"/>
    <w:rsid w:val="00AC6DF0"/>
    <w:rPr>
      <w:lang w:val="nl-NL"/>
    </w:rPr>
  </w:style>
  <w:style w:type="paragraph" w:styleId="Voettekst">
    <w:name w:val="footer"/>
    <w:basedOn w:val="Standaard"/>
    <w:link w:val="VoettekstChar"/>
    <w:uiPriority w:val="99"/>
    <w:unhideWhenUsed/>
    <w:rsid w:val="00AC6DF0"/>
    <w:pPr>
      <w:tabs>
        <w:tab w:val="center" w:pos="4536"/>
        <w:tab w:val="right" w:pos="9072"/>
      </w:tabs>
    </w:pPr>
  </w:style>
  <w:style w:type="character" w:customStyle="1" w:styleId="VoettekstChar">
    <w:name w:val="Voettekst Char"/>
    <w:link w:val="Voettekst"/>
    <w:uiPriority w:val="99"/>
    <w:rsid w:val="00AC6DF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4318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DDR</cp:lastModifiedBy>
  <cp:revision>2</cp:revision>
  <dcterms:created xsi:type="dcterms:W3CDTF">2020-02-22T09:55:00Z</dcterms:created>
  <dcterms:modified xsi:type="dcterms:W3CDTF">2020-02-22T09:55:00Z</dcterms:modified>
</cp:coreProperties>
</file>