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77" w:rsidRPr="00AC3509" w:rsidRDefault="00B41A77" w:rsidP="00B41A77">
      <w:pPr>
        <w:rPr>
          <w:b/>
          <w:bCs/>
          <w:sz w:val="48"/>
          <w:szCs w:val="48"/>
        </w:rPr>
      </w:pPr>
      <w:bookmarkStart w:id="0" w:name="_GoBack"/>
      <w:bookmarkEnd w:id="0"/>
      <w:r>
        <w:rPr>
          <w:sz w:val="24"/>
          <w:szCs w:val="24"/>
        </w:rPr>
        <w:t>HOMILIE</w:t>
      </w:r>
      <w:r>
        <w:rPr>
          <w:sz w:val="24"/>
          <w:szCs w:val="24"/>
        </w:rPr>
        <w:br/>
      </w:r>
      <w:r w:rsidRPr="00AC3509">
        <w:rPr>
          <w:b/>
          <w:bCs/>
          <w:sz w:val="48"/>
          <w:szCs w:val="48"/>
        </w:rPr>
        <w:t>Individu en gemeenschap</w:t>
      </w:r>
    </w:p>
    <w:p w:rsidR="00B41A77" w:rsidRDefault="00B41A77" w:rsidP="00B41A77">
      <w:pPr>
        <w:rPr>
          <w:sz w:val="24"/>
          <w:szCs w:val="24"/>
        </w:rPr>
      </w:pPr>
      <w:r>
        <w:rPr>
          <w:sz w:val="24"/>
          <w:szCs w:val="24"/>
        </w:rPr>
        <w:t>Matteüs 22,34-40 en Exodus 22,20-26</w:t>
      </w:r>
    </w:p>
    <w:p w:rsidR="00B41A77" w:rsidRPr="00AC3509" w:rsidRDefault="00B41A77" w:rsidP="00B41A77">
      <w:pPr>
        <w:rPr>
          <w:b/>
          <w:bCs/>
          <w:sz w:val="24"/>
          <w:szCs w:val="24"/>
        </w:rPr>
      </w:pPr>
      <w:r w:rsidRPr="00AC3509">
        <w:rPr>
          <w:b/>
          <w:bCs/>
          <w:sz w:val="24"/>
          <w:szCs w:val="24"/>
        </w:rPr>
        <w:t>25 oktober 2020</w:t>
      </w:r>
    </w:p>
    <w:p w:rsidR="00B41A77" w:rsidRDefault="00B41A77" w:rsidP="00B41A77">
      <w:pPr>
        <w:rPr>
          <w:sz w:val="24"/>
          <w:szCs w:val="24"/>
        </w:rPr>
      </w:pPr>
      <w:r w:rsidRPr="00B41A77">
        <w:rPr>
          <w:i/>
          <w:iCs/>
          <w:sz w:val="24"/>
          <w:szCs w:val="24"/>
        </w:rPr>
        <w:t>Pol Hendrix</w:t>
      </w:r>
    </w:p>
    <w:p w:rsidR="00B41A77" w:rsidRDefault="00B41A77" w:rsidP="00B41A77">
      <w:pPr>
        <w:rPr>
          <w:sz w:val="24"/>
          <w:szCs w:val="24"/>
        </w:rPr>
      </w:pPr>
    </w:p>
    <w:p w:rsidR="00DF4067" w:rsidRDefault="00B41A77" w:rsidP="00B41A77">
      <w:pPr>
        <w:rPr>
          <w:sz w:val="24"/>
          <w:szCs w:val="24"/>
        </w:rPr>
      </w:pPr>
      <w:r>
        <w:rPr>
          <w:sz w:val="24"/>
          <w:szCs w:val="24"/>
        </w:rPr>
        <w:t>Van</w:t>
      </w:r>
      <w:r w:rsidR="00D16403">
        <w:rPr>
          <w:sz w:val="24"/>
          <w:szCs w:val="24"/>
        </w:rPr>
        <w:t xml:space="preserve"> dit zogenaamde voornaamste gebod bestaan in de bijbel vier versies: die van Marcus, van Matteüs, van Lucas en de originele versie in de boeken van Mozes (</w:t>
      </w:r>
      <w:proofErr w:type="spellStart"/>
      <w:r w:rsidR="00D16403">
        <w:rPr>
          <w:sz w:val="24"/>
          <w:szCs w:val="24"/>
        </w:rPr>
        <w:t>Dt</w:t>
      </w:r>
      <w:proofErr w:type="spellEnd"/>
      <w:r w:rsidR="00D16403">
        <w:rPr>
          <w:sz w:val="24"/>
          <w:szCs w:val="24"/>
        </w:rPr>
        <w:t xml:space="preserve"> 6,4v; </w:t>
      </w:r>
      <w:proofErr w:type="spellStart"/>
      <w:r w:rsidR="00D16403">
        <w:rPr>
          <w:sz w:val="24"/>
          <w:szCs w:val="24"/>
        </w:rPr>
        <w:t>Lv</w:t>
      </w:r>
      <w:proofErr w:type="spellEnd"/>
      <w:r w:rsidR="00D16403">
        <w:rPr>
          <w:sz w:val="24"/>
          <w:szCs w:val="24"/>
        </w:rPr>
        <w:t xml:space="preserve"> 19,18).  Het eerste gebod, over het liefhebben van God, legt de nadruk op de gehele persoon, maar roept de vraag op hoe je dat liefhebben van God in de praktijk doet.  Vandaar het tweede gebod dat zegt dat je je naaste moet liefhebben als jezelf.</w:t>
      </w:r>
    </w:p>
    <w:p w:rsidR="00D16403" w:rsidRDefault="00D16403" w:rsidP="00B41A77">
      <w:pPr>
        <w:rPr>
          <w:sz w:val="24"/>
          <w:szCs w:val="24"/>
        </w:rPr>
      </w:pPr>
    </w:p>
    <w:p w:rsidR="00D16403" w:rsidRDefault="003E2882" w:rsidP="00B41A77">
      <w:pPr>
        <w:rPr>
          <w:sz w:val="24"/>
          <w:szCs w:val="24"/>
        </w:rPr>
      </w:pPr>
      <w:r>
        <w:rPr>
          <w:sz w:val="24"/>
          <w:szCs w:val="24"/>
        </w:rPr>
        <w:t>Dat aanhangsel ‘als jezelf’ verstaat de moderne mens vooral als: je moet van een ander houden zoals je ook van jezelf houdt.  Maar jezelf graag zien is een concept dat in bijbelse tijden niet bestond.  Bij ons wordt dat bijna narcistische gevoel sterk benadrukt, zeker in kringen waar men promoot om aan jezelf te werken, om tot jezelf te komen, om te beseffen dat je iets betekent, om te geloven in je eigen mogelijkheden, enfin, u begrijpt wat ik bedoel.  Er is natuurlijk iets voor te zeggen dat iemand die niet eens van zichzelf kan houden, zeker ook niet van een ander kan houden.  Maar tegelijk wordt het toch ook erg gewaardeerd dat mensen zichzelf wegcijferen en alles voor een ander over hebben.  Zelfverloochening is zelfs iets dat in het evangelie erg aangemoedigd wordt.</w:t>
      </w:r>
      <w:r w:rsidR="005675F0">
        <w:rPr>
          <w:sz w:val="24"/>
          <w:szCs w:val="24"/>
        </w:rPr>
        <w:t xml:space="preserve">  Alles achterlaten om Jezus te volgen, je kruis opnemen, zichzelf verliezen, de laatsten zullen de eersten zijn, … het evangelie staat er vol van.</w:t>
      </w:r>
    </w:p>
    <w:p w:rsidR="005675F0" w:rsidRDefault="005675F0" w:rsidP="00B41A77">
      <w:pPr>
        <w:rPr>
          <w:sz w:val="24"/>
          <w:szCs w:val="24"/>
        </w:rPr>
      </w:pPr>
    </w:p>
    <w:p w:rsidR="005675F0" w:rsidRDefault="005675F0" w:rsidP="00B41A77">
      <w:pPr>
        <w:rPr>
          <w:sz w:val="24"/>
          <w:szCs w:val="24"/>
        </w:rPr>
      </w:pPr>
      <w:r>
        <w:rPr>
          <w:sz w:val="24"/>
          <w:szCs w:val="24"/>
        </w:rPr>
        <w:t xml:space="preserve">‘Je naaste liefhebben als jezelf’ is eigenlijk geen correcte vertaling.  Ik zei het al: van jezelf houden is een concept waar men toen niet mee bezig was.  Wat men bedoelt is dat je de ander moet liefhebben omdat die ook een mens is zoals jijzelf.  Het gaat om je medemens en die telt precies zoveel mee als jezelf.  In die tijd was dat zeker een belangrijke boodschap, want in tijden waarin er nog slavernij bestond en de samenleving erg hiërarchisch was ingedeeld, was het bijna een rebelse opvatting om te beweren dat elke mens evenwaardig was.  Nergens in het evangelie laat Jezus zich expliciet uit tegen </w:t>
      </w:r>
      <w:r w:rsidR="0027206C">
        <w:rPr>
          <w:sz w:val="24"/>
          <w:szCs w:val="24"/>
        </w:rPr>
        <w:t>de slavernij en toch is zijn boodschap doordrongen van de gedachte dat niemand zich hoger of minder moet achten dan een ander.  Jezus heeft dat niet zelf bedacht, vermits het idee al minstens dateert uit de tijd van de Babylonische ballingschap.  Hij heeft het wel erg scherp gesteld, zelfs tot op het kruis.</w:t>
      </w:r>
    </w:p>
    <w:p w:rsidR="00B41A77" w:rsidRDefault="00B41A77" w:rsidP="00B41A77">
      <w:pPr>
        <w:rPr>
          <w:sz w:val="24"/>
          <w:szCs w:val="24"/>
        </w:rPr>
      </w:pPr>
    </w:p>
    <w:p w:rsidR="0027206C" w:rsidRDefault="0027206C" w:rsidP="00B41A77">
      <w:pPr>
        <w:rPr>
          <w:sz w:val="24"/>
          <w:szCs w:val="24"/>
        </w:rPr>
      </w:pPr>
      <w:r>
        <w:rPr>
          <w:sz w:val="24"/>
          <w:szCs w:val="24"/>
        </w:rPr>
        <w:t>Jezelf graag zien is een voortvloeisel uit het individualisme, een filosofische stroming die in de Renaissance stilaan ontwikkeld werd.  Ze houdt in dat de gedachten en de rechten van het individu worden geplaatst boven het belang van de gemeenschap.  Dat is het tegengestelde van het collectivisme, dat in Jezus’ tijd normaal werd bevonden.  Het individu maakt altijd deel uit van een groep en mag die groep niet schaden.  Daarom dat bv. in de koran in elk hoofdstuk ieder die zich niet houdt aan de plichten van de islam met zware straffen wordt be</w:t>
      </w:r>
      <w:r w:rsidR="00B41A77">
        <w:rPr>
          <w:sz w:val="24"/>
          <w:szCs w:val="24"/>
        </w:rPr>
        <w:t>d</w:t>
      </w:r>
      <w:r>
        <w:rPr>
          <w:sz w:val="24"/>
          <w:szCs w:val="24"/>
        </w:rPr>
        <w:t>reigd.  Een goede moslim houdt zich dan ook strikt aan de regels, want als individu kan hij het geheel van de islam in gevaar brengen.  Wij, christenen</w:t>
      </w:r>
      <w:r w:rsidR="00880D5A">
        <w:rPr>
          <w:sz w:val="24"/>
          <w:szCs w:val="24"/>
        </w:rPr>
        <w:t xml:space="preserve"> en westerse mensen in het algemeen, zijn daarvan zodanig weg geëvolueerd dat we het ondenkbaar zijn gaan vinden dat een mens geen individuele rechten zou hebben.  Een van de gevolgen daarvan is de leegloop van de kerken, vermits niemand zich verantwoordelijk acht voor het verdwijnen van de geloofsgemeenschap.  Geloof is een privékwestie</w:t>
      </w:r>
      <w:r w:rsidR="009144E9">
        <w:rPr>
          <w:sz w:val="24"/>
          <w:szCs w:val="24"/>
        </w:rPr>
        <w:t>,</w:t>
      </w:r>
      <w:r w:rsidR="00880D5A">
        <w:rPr>
          <w:sz w:val="24"/>
          <w:szCs w:val="24"/>
        </w:rPr>
        <w:t xml:space="preserve"> vindt men.</w:t>
      </w:r>
    </w:p>
    <w:p w:rsidR="00880D5A" w:rsidRDefault="00880D5A" w:rsidP="00B41A77">
      <w:pPr>
        <w:rPr>
          <w:sz w:val="24"/>
          <w:szCs w:val="24"/>
        </w:rPr>
      </w:pPr>
    </w:p>
    <w:p w:rsidR="00880D5A" w:rsidRDefault="003A778E" w:rsidP="00B41A77">
      <w:pPr>
        <w:rPr>
          <w:sz w:val="24"/>
          <w:szCs w:val="24"/>
        </w:rPr>
      </w:pPr>
      <w:r>
        <w:rPr>
          <w:sz w:val="24"/>
          <w:szCs w:val="24"/>
        </w:rPr>
        <w:t xml:space="preserve">Het jodendom en de islam, waarmee wij zoveel inhoudelijke verwantschap hebben, zouden ons nog wat kunnen leren over het belang van de gemeenschap.  Net zoals wij hén iets zouden kunnen leren over het belang van het individuele initiatief.  Maar eigenlijk voelt onze eigen kerk zich ook bedreigd door het individu, vandaar al die strenge richtlijnen en dat veroordelende spreken t.a.v. mensen die van de rechte weg van het geloof afdwalen.  En dat terwijl het evangelie ons oproept om lief te hebben.  Maar liefhebben is een kwetsbare </w:t>
      </w:r>
      <w:r w:rsidR="003F21F7">
        <w:rPr>
          <w:sz w:val="24"/>
          <w:szCs w:val="24"/>
        </w:rPr>
        <w:t>ingesteldheid.  En dus laat de mens zich nog</w:t>
      </w:r>
      <w:r w:rsidR="00B46FCA">
        <w:rPr>
          <w:sz w:val="24"/>
          <w:szCs w:val="24"/>
        </w:rPr>
        <w:t>al</w:t>
      </w:r>
      <w:r w:rsidR="003F21F7">
        <w:rPr>
          <w:sz w:val="24"/>
          <w:szCs w:val="24"/>
        </w:rPr>
        <w:t xml:space="preserve"> gemakkelijk leiden door zijn angsten en is men erg selectief in wie men liefheeft.  We weten wel dat de angst een slechte raadgever is, maar als puntje bij paaltje komt, lijken we toch liever uit angst te hande</w:t>
      </w:r>
      <w:r w:rsidR="009144E9">
        <w:rPr>
          <w:sz w:val="24"/>
          <w:szCs w:val="24"/>
        </w:rPr>
        <w:t>le</w:t>
      </w:r>
      <w:r w:rsidR="003F21F7">
        <w:rPr>
          <w:sz w:val="24"/>
          <w:szCs w:val="24"/>
        </w:rPr>
        <w:t xml:space="preserve">n dan uit die kwetsbare liefde.  Toch is de liefde de eerste voorwaarde om tot een dragende gemeenschap te komen.  Als we iets van deze coronacrisis leren, dan is het toch wel dat in je kot blijven uit angst voor besmetting het erg moeilijk </w:t>
      </w:r>
      <w:r w:rsidR="003F21F7">
        <w:rPr>
          <w:sz w:val="24"/>
          <w:szCs w:val="24"/>
        </w:rPr>
        <w:lastRenderedPageBreak/>
        <w:t>maakt om je relaties in stand te houden en te blijven beseffen dat je ergens bij</w:t>
      </w:r>
      <w:r w:rsidR="00A0216D">
        <w:rPr>
          <w:sz w:val="24"/>
          <w:szCs w:val="24"/>
        </w:rPr>
        <w:t xml:space="preserve"> </w:t>
      </w:r>
      <w:r w:rsidR="003F21F7">
        <w:rPr>
          <w:sz w:val="24"/>
          <w:szCs w:val="24"/>
        </w:rPr>
        <w:t>hoort.  Sociale media houden enkel een illusie van verbondenheid in stand</w:t>
      </w:r>
      <w:r w:rsidR="009475CB">
        <w:rPr>
          <w:sz w:val="24"/>
          <w:szCs w:val="24"/>
        </w:rPr>
        <w:t>.  Wanneer je die illusie doorziet dan zal de angst je makkelijker bekruipen dan de liefde.</w:t>
      </w:r>
    </w:p>
    <w:p w:rsidR="009475CB" w:rsidRDefault="009475CB" w:rsidP="00B41A77">
      <w:pPr>
        <w:rPr>
          <w:sz w:val="24"/>
          <w:szCs w:val="24"/>
        </w:rPr>
      </w:pPr>
    </w:p>
    <w:p w:rsidR="009475CB" w:rsidRDefault="002A0774" w:rsidP="00B41A77">
      <w:pPr>
        <w:rPr>
          <w:sz w:val="24"/>
          <w:szCs w:val="24"/>
        </w:rPr>
      </w:pPr>
      <w:r>
        <w:rPr>
          <w:sz w:val="24"/>
          <w:szCs w:val="24"/>
        </w:rPr>
        <w:t xml:space="preserve">In de eerste lezing wordt de liefde voor de medemens – die een mens is zoals ik – erg concreet gemaakt, ook al wordt ook daar weer een dreigende taal gebruikt, die eerder angst oproept dan liefde.  Het is een cultureel verschijnsel, waarvan we blijkbaar nog altijd niet zijn verlost.  Maar laten we daardoor de essentie niet uit het oog verliezen: mensen die het moeilijk hebben, staan op de eerste rij als het op naastenliefde aankomt.  Die liefde dient zich te vertalen in concrete daden van rechtvaardigheid.  Het zijn niet onze </w:t>
      </w:r>
      <w:proofErr w:type="spellStart"/>
      <w:r>
        <w:rPr>
          <w:sz w:val="24"/>
          <w:szCs w:val="24"/>
        </w:rPr>
        <w:t>gé-liefden</w:t>
      </w:r>
      <w:proofErr w:type="spellEnd"/>
      <w:r>
        <w:rPr>
          <w:sz w:val="24"/>
          <w:szCs w:val="24"/>
        </w:rPr>
        <w:t xml:space="preserve"> die op die eerste rij staan – die héb je al lief – maar mensen in nood</w:t>
      </w:r>
      <w:r w:rsidR="00AC3509">
        <w:rPr>
          <w:sz w:val="24"/>
          <w:szCs w:val="24"/>
        </w:rPr>
        <w:t>.  Het kan niet zijn dat wij ons door hen bedreigd voelen en dus angst het voor het zeggen krijgt.  Nee, gij zult uw naaste liefhebben die een mens is zoals gij.  En dat kunnen we doen als individu en als gemeenschap.  Aan beide is er nog veel werk.</w:t>
      </w:r>
    </w:p>
    <w:p w:rsidR="00AC3509" w:rsidRDefault="00AC3509" w:rsidP="00B41A77">
      <w:pPr>
        <w:rPr>
          <w:sz w:val="24"/>
          <w:szCs w:val="24"/>
        </w:rPr>
      </w:pPr>
    </w:p>
    <w:p w:rsidR="00AC3509" w:rsidRDefault="00AC3509" w:rsidP="00B41A77">
      <w:pPr>
        <w:rPr>
          <w:sz w:val="24"/>
          <w:szCs w:val="24"/>
        </w:rPr>
      </w:pPr>
    </w:p>
    <w:sectPr w:rsidR="00AC3509" w:rsidSect="00B41A77">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9153E"/>
    <w:rsid w:val="00191FEE"/>
    <w:rsid w:val="001A7B33"/>
    <w:rsid w:val="001C76D0"/>
    <w:rsid w:val="0027206C"/>
    <w:rsid w:val="002A0774"/>
    <w:rsid w:val="0032445E"/>
    <w:rsid w:val="003420B3"/>
    <w:rsid w:val="00372934"/>
    <w:rsid w:val="00386646"/>
    <w:rsid w:val="003A778E"/>
    <w:rsid w:val="003B4505"/>
    <w:rsid w:val="003E2882"/>
    <w:rsid w:val="003F21F7"/>
    <w:rsid w:val="004B3392"/>
    <w:rsid w:val="004D77D2"/>
    <w:rsid w:val="00501177"/>
    <w:rsid w:val="00501B34"/>
    <w:rsid w:val="0050687B"/>
    <w:rsid w:val="0051116F"/>
    <w:rsid w:val="00520695"/>
    <w:rsid w:val="005622C6"/>
    <w:rsid w:val="005675F0"/>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131AF"/>
    <w:rsid w:val="008622B1"/>
    <w:rsid w:val="00880D5A"/>
    <w:rsid w:val="00897393"/>
    <w:rsid w:val="008B081F"/>
    <w:rsid w:val="008B0C06"/>
    <w:rsid w:val="008C0F54"/>
    <w:rsid w:val="008C2255"/>
    <w:rsid w:val="008C570B"/>
    <w:rsid w:val="008F06DC"/>
    <w:rsid w:val="00900C92"/>
    <w:rsid w:val="00902EEF"/>
    <w:rsid w:val="0090629C"/>
    <w:rsid w:val="009144E9"/>
    <w:rsid w:val="009475CB"/>
    <w:rsid w:val="00962382"/>
    <w:rsid w:val="00985620"/>
    <w:rsid w:val="009873EB"/>
    <w:rsid w:val="009952E9"/>
    <w:rsid w:val="009F3508"/>
    <w:rsid w:val="00A00C11"/>
    <w:rsid w:val="00A0216D"/>
    <w:rsid w:val="00A11A67"/>
    <w:rsid w:val="00A362C7"/>
    <w:rsid w:val="00A71DFA"/>
    <w:rsid w:val="00AB37FF"/>
    <w:rsid w:val="00AC3509"/>
    <w:rsid w:val="00B40E14"/>
    <w:rsid w:val="00B41A77"/>
    <w:rsid w:val="00B46FCA"/>
    <w:rsid w:val="00B55D43"/>
    <w:rsid w:val="00B85616"/>
    <w:rsid w:val="00C24E62"/>
    <w:rsid w:val="00C44498"/>
    <w:rsid w:val="00C56825"/>
    <w:rsid w:val="00C74B8B"/>
    <w:rsid w:val="00C85B46"/>
    <w:rsid w:val="00CD2178"/>
    <w:rsid w:val="00D16403"/>
    <w:rsid w:val="00D4256C"/>
    <w:rsid w:val="00D7521E"/>
    <w:rsid w:val="00DB7E43"/>
    <w:rsid w:val="00DF4067"/>
    <w:rsid w:val="00DF7BFA"/>
    <w:rsid w:val="00E704B1"/>
    <w:rsid w:val="00E71529"/>
    <w:rsid w:val="00E947E9"/>
    <w:rsid w:val="00EC320D"/>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50EEB4-874A-492A-BC00-691F0C66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 w:type="paragraph" w:customStyle="1" w:styleId="Pa1">
    <w:name w:val="Pa1"/>
    <w:basedOn w:val="Standaard"/>
    <w:next w:val="Standaard"/>
    <w:uiPriority w:val="99"/>
    <w:rsid w:val="00E704B1"/>
    <w:pPr>
      <w:autoSpaceDE w:val="0"/>
      <w:autoSpaceDN w:val="0"/>
      <w:adjustRightInd w:val="0"/>
      <w:spacing w:line="241" w:lineRule="atLeast"/>
    </w:pPr>
    <w:rPr>
      <w:rFonts w:ascii="Gadugi" w:hAnsi="Gadugi"/>
      <w:sz w:val="24"/>
      <w:szCs w:val="24"/>
      <w:lang w:val="nl-BE"/>
    </w:rPr>
  </w:style>
  <w:style w:type="character" w:customStyle="1" w:styleId="A5">
    <w:name w:val="A5"/>
    <w:uiPriority w:val="99"/>
    <w:rsid w:val="00E704B1"/>
    <w:rPr>
      <w:rFonts w:cs="Gadug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4711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 en gemeenschap</dc:title>
  <dc:subject/>
  <dc:creator>Pol Hendrix</dc:creator>
  <cp:keywords>homilies A jaar</cp:keywords>
  <cp:lastModifiedBy>Hanna Jezek</cp:lastModifiedBy>
  <cp:revision>2</cp:revision>
  <cp:lastPrinted>2019-09-20T06:47:00Z</cp:lastPrinted>
  <dcterms:created xsi:type="dcterms:W3CDTF">2020-10-23T07:04:00Z</dcterms:created>
  <dcterms:modified xsi:type="dcterms:W3CDTF">2020-10-23T07:04:00Z</dcterms:modified>
</cp:coreProperties>
</file>