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E5" w:rsidRDefault="009A62E5" w:rsidP="009A62E5">
      <w:pPr>
        <w:rPr>
          <w:sz w:val="24"/>
        </w:rPr>
      </w:pPr>
      <w:bookmarkStart w:id="0" w:name="_GoBack"/>
      <w:bookmarkEnd w:id="0"/>
      <w:r>
        <w:rPr>
          <w:sz w:val="24"/>
        </w:rPr>
        <w:t>HOMILIE</w:t>
      </w:r>
    </w:p>
    <w:p w:rsidR="009A62E5" w:rsidRDefault="009A62E5" w:rsidP="009A62E5">
      <w:pPr>
        <w:rPr>
          <w:b/>
          <w:sz w:val="48"/>
        </w:rPr>
      </w:pPr>
      <w:r>
        <w:rPr>
          <w:b/>
          <w:sz w:val="48"/>
        </w:rPr>
        <w:t>Wegwijzers</w:t>
      </w:r>
    </w:p>
    <w:p w:rsidR="009A62E5" w:rsidRDefault="009A62E5" w:rsidP="009A62E5">
      <w:pPr>
        <w:rPr>
          <w:sz w:val="24"/>
        </w:rPr>
      </w:pPr>
      <w:r>
        <w:rPr>
          <w:sz w:val="24"/>
        </w:rPr>
        <w:t>Exodus 20,1-17; Johannes 2,13-25</w:t>
      </w:r>
    </w:p>
    <w:p w:rsidR="009A62E5" w:rsidRDefault="009A62E5" w:rsidP="009A62E5">
      <w:pPr>
        <w:rPr>
          <w:b/>
          <w:sz w:val="28"/>
        </w:rPr>
      </w:pPr>
      <w:r>
        <w:rPr>
          <w:b/>
          <w:sz w:val="28"/>
        </w:rPr>
        <w:t>8 maart 2015</w:t>
      </w:r>
    </w:p>
    <w:p w:rsidR="009A62E5" w:rsidRDefault="009A62E5" w:rsidP="009A62E5">
      <w:pPr>
        <w:rPr>
          <w:sz w:val="24"/>
        </w:rPr>
      </w:pPr>
      <w:r w:rsidRPr="009A62E5">
        <w:rPr>
          <w:i/>
          <w:sz w:val="24"/>
        </w:rPr>
        <w:t>Pol Hendrix</w:t>
      </w:r>
    </w:p>
    <w:p w:rsidR="009A62E5" w:rsidRDefault="009A62E5" w:rsidP="009A62E5">
      <w:pPr>
        <w:rPr>
          <w:sz w:val="24"/>
        </w:rPr>
      </w:pPr>
    </w:p>
    <w:p w:rsidR="009A62E5" w:rsidRDefault="009A62E5" w:rsidP="009A62E5">
      <w:pPr>
        <w:rPr>
          <w:sz w:val="24"/>
        </w:rPr>
      </w:pPr>
    </w:p>
    <w:p w:rsidR="00E150D4" w:rsidRDefault="009A62E5" w:rsidP="009A62E5">
      <w:pPr>
        <w:rPr>
          <w:sz w:val="24"/>
        </w:rPr>
      </w:pPr>
      <w:r>
        <w:rPr>
          <w:sz w:val="24"/>
        </w:rPr>
        <w:t>Hoeveel</w:t>
      </w:r>
      <w:r w:rsidR="006C4898">
        <w:rPr>
          <w:sz w:val="24"/>
        </w:rPr>
        <w:t xml:space="preserve"> van de tien geboden worden er overtreden met </w:t>
      </w:r>
      <w:r w:rsidR="001262E4">
        <w:rPr>
          <w:sz w:val="24"/>
        </w:rPr>
        <w:t xml:space="preserve">al </w:t>
      </w:r>
      <w:r w:rsidR="006C4898">
        <w:rPr>
          <w:sz w:val="24"/>
        </w:rPr>
        <w:t>d</w:t>
      </w:r>
      <w:r w:rsidR="001262E4">
        <w:rPr>
          <w:sz w:val="24"/>
        </w:rPr>
        <w:t>at</w:t>
      </w:r>
      <w:r w:rsidR="006C4898">
        <w:rPr>
          <w:sz w:val="24"/>
        </w:rPr>
        <w:t xml:space="preserve"> oorlog</w:t>
      </w:r>
      <w:r w:rsidR="001262E4">
        <w:rPr>
          <w:sz w:val="24"/>
        </w:rPr>
        <w:t>sgeweld dat er momenteel heerst</w:t>
      </w:r>
      <w:r w:rsidR="006C4898">
        <w:rPr>
          <w:sz w:val="24"/>
        </w:rPr>
        <w:t xml:space="preserve">?... </w:t>
      </w:r>
      <w:r w:rsidR="001262E4">
        <w:rPr>
          <w:sz w:val="24"/>
        </w:rPr>
        <w:t>“</w:t>
      </w:r>
      <w:r w:rsidR="006C4898">
        <w:rPr>
          <w:sz w:val="24"/>
        </w:rPr>
        <w:t>Gij zult niet doden</w:t>
      </w:r>
      <w:r w:rsidR="001262E4">
        <w:rPr>
          <w:sz w:val="24"/>
        </w:rPr>
        <w:t>”</w:t>
      </w:r>
      <w:r w:rsidR="006C4898">
        <w:rPr>
          <w:sz w:val="24"/>
        </w:rPr>
        <w:t xml:space="preserve"> op de eerste plaats; dat behoeft geen commentaar.  </w:t>
      </w:r>
      <w:r w:rsidR="001262E4">
        <w:rPr>
          <w:sz w:val="24"/>
        </w:rPr>
        <w:t>“</w:t>
      </w:r>
      <w:r w:rsidR="006C4898">
        <w:rPr>
          <w:sz w:val="24"/>
        </w:rPr>
        <w:t>Gij zult de naam van JHWH uw God niet lichtvaardig gebruiken</w:t>
      </w:r>
      <w:r w:rsidR="001262E4">
        <w:rPr>
          <w:sz w:val="24"/>
        </w:rPr>
        <w:t>”</w:t>
      </w:r>
      <w:r w:rsidR="006C4898">
        <w:rPr>
          <w:sz w:val="24"/>
        </w:rPr>
        <w:t xml:space="preserve"> door te beweren dat God aan uw kant staat. </w:t>
      </w:r>
      <w:r w:rsidR="001262E4">
        <w:rPr>
          <w:sz w:val="24"/>
        </w:rPr>
        <w:t>“</w:t>
      </w:r>
      <w:r w:rsidR="006C4898">
        <w:rPr>
          <w:sz w:val="24"/>
        </w:rPr>
        <w:t>Gij zult geen andere goden hebben ten koste van Mij</w:t>
      </w:r>
      <w:r w:rsidR="001262E4">
        <w:rPr>
          <w:sz w:val="24"/>
        </w:rPr>
        <w:t>”</w:t>
      </w:r>
      <w:r w:rsidR="006C4898">
        <w:rPr>
          <w:sz w:val="24"/>
        </w:rPr>
        <w:t xml:space="preserve"> zoals de goden van de vergelding en de haat en het winstbejag.  </w:t>
      </w:r>
      <w:r w:rsidR="001262E4">
        <w:rPr>
          <w:sz w:val="24"/>
        </w:rPr>
        <w:t>“</w:t>
      </w:r>
      <w:r w:rsidR="006C4898">
        <w:rPr>
          <w:sz w:val="24"/>
        </w:rPr>
        <w:t>Gij zult uw zinnen niet zetten op dat wat uw naaste toebehoort</w:t>
      </w:r>
      <w:r w:rsidR="001262E4">
        <w:rPr>
          <w:sz w:val="24"/>
        </w:rPr>
        <w:t>”</w:t>
      </w:r>
      <w:r w:rsidR="006C4898">
        <w:rPr>
          <w:sz w:val="24"/>
        </w:rPr>
        <w:t xml:space="preserve"> door uit te zijn op </w:t>
      </w:r>
      <w:r w:rsidR="001262E4">
        <w:rPr>
          <w:sz w:val="24"/>
        </w:rPr>
        <w:t>grondgebied en natuurlijke rijkdommen</w:t>
      </w:r>
      <w:r w:rsidR="006C4898">
        <w:rPr>
          <w:sz w:val="24"/>
        </w:rPr>
        <w:t xml:space="preserve">.  </w:t>
      </w:r>
      <w:r w:rsidR="001262E4">
        <w:rPr>
          <w:sz w:val="24"/>
        </w:rPr>
        <w:t xml:space="preserve">Telkens weer worden </w:t>
      </w:r>
      <w:r w:rsidR="006C4898">
        <w:rPr>
          <w:sz w:val="24"/>
        </w:rPr>
        <w:t xml:space="preserve">de tien geboden met de voeten getreden, want waar het om regels gaat zijn mensen er goed in om er uitzonderingen op te vinden.  </w:t>
      </w:r>
      <w:r w:rsidR="001262E4">
        <w:rPr>
          <w:sz w:val="24"/>
        </w:rPr>
        <w:t>“</w:t>
      </w:r>
      <w:r w:rsidR="006C4898">
        <w:rPr>
          <w:sz w:val="24"/>
        </w:rPr>
        <w:t>De uitzondering bevestigt de regel,</w:t>
      </w:r>
      <w:r w:rsidR="001262E4">
        <w:rPr>
          <w:sz w:val="24"/>
        </w:rPr>
        <w:t>”</w:t>
      </w:r>
      <w:r w:rsidR="006C4898">
        <w:rPr>
          <w:sz w:val="24"/>
        </w:rPr>
        <w:t xml:space="preserve"> zegt men</w:t>
      </w:r>
      <w:r w:rsidR="001262E4">
        <w:rPr>
          <w:sz w:val="24"/>
        </w:rPr>
        <w:t xml:space="preserve"> dan laconiek</w:t>
      </w:r>
      <w:r w:rsidR="006C4898">
        <w:rPr>
          <w:sz w:val="24"/>
        </w:rPr>
        <w:t xml:space="preserve">.  En ja, de tien geboden worden overvloedig </w:t>
      </w:r>
      <w:r w:rsidR="001262E4">
        <w:rPr>
          <w:sz w:val="24"/>
        </w:rPr>
        <w:t>‘</w:t>
      </w:r>
      <w:r w:rsidR="006C4898">
        <w:rPr>
          <w:sz w:val="24"/>
        </w:rPr>
        <w:t>bevestigd</w:t>
      </w:r>
      <w:r w:rsidR="001262E4">
        <w:rPr>
          <w:sz w:val="24"/>
        </w:rPr>
        <w:t>’</w:t>
      </w:r>
      <w:r w:rsidR="006C4898">
        <w:rPr>
          <w:sz w:val="24"/>
        </w:rPr>
        <w:t>!...  Het is nochtans niet zo dat deze tien geboden veeleisend zijn.  Het tegendeel is waar: het zijn minimumeisen die gesteld worden, meestal nog negatief geformuleerd: niet doden, niet stelen, geen echtbreuk plegen, ...  En toch ...</w:t>
      </w:r>
    </w:p>
    <w:p w:rsidR="00E150D4" w:rsidRDefault="00E150D4" w:rsidP="009A62E5">
      <w:pPr>
        <w:rPr>
          <w:sz w:val="24"/>
        </w:rPr>
      </w:pPr>
    </w:p>
    <w:p w:rsidR="00E150D4" w:rsidRDefault="006C4898" w:rsidP="009A62E5">
      <w:pPr>
        <w:rPr>
          <w:sz w:val="24"/>
        </w:rPr>
      </w:pPr>
      <w:r>
        <w:rPr>
          <w:sz w:val="24"/>
        </w:rPr>
        <w:t xml:space="preserve">Het zal niet de eerste keer zijn dat ik er u op wijs dat de tien geboden die in de bijbel staan nogal verschillen in verwoording en kracht met die tien geboden die de meesten onder u ooit op school van buiten hebben geleerd.  De nummering is ook anders.  In de berijmde versie begint men met </w:t>
      </w:r>
      <w:r w:rsidR="001262E4">
        <w:rPr>
          <w:sz w:val="24"/>
        </w:rPr>
        <w:t>“</w:t>
      </w:r>
      <w:r>
        <w:rPr>
          <w:sz w:val="24"/>
        </w:rPr>
        <w:t>bovenal bemin één God</w:t>
      </w:r>
      <w:r w:rsidR="001262E4">
        <w:rPr>
          <w:sz w:val="24"/>
        </w:rPr>
        <w:t>”</w:t>
      </w:r>
      <w:r>
        <w:rPr>
          <w:sz w:val="24"/>
        </w:rPr>
        <w:t xml:space="preserve">, terwijl in de bijbel het eerste gebod eigenlijk geen gebod is, maar een aanbod: </w:t>
      </w:r>
      <w:r w:rsidR="001262E4">
        <w:rPr>
          <w:sz w:val="24"/>
        </w:rPr>
        <w:t>“</w:t>
      </w:r>
      <w:r>
        <w:rPr>
          <w:sz w:val="24"/>
        </w:rPr>
        <w:t>Ik ben JHWH uw God, die u heb weggeleid uit Egypte, het slavenhuis</w:t>
      </w:r>
      <w:r w:rsidR="001262E4">
        <w:rPr>
          <w:sz w:val="24"/>
        </w:rPr>
        <w:t>”</w:t>
      </w:r>
      <w:r>
        <w:rPr>
          <w:sz w:val="24"/>
        </w:rPr>
        <w:t xml:space="preserve">.  Pas na dit eerste </w:t>
      </w:r>
      <w:r w:rsidR="001262E4">
        <w:rPr>
          <w:sz w:val="24"/>
        </w:rPr>
        <w:t>‘</w:t>
      </w:r>
      <w:r>
        <w:rPr>
          <w:sz w:val="24"/>
        </w:rPr>
        <w:t>ja</w:t>
      </w:r>
      <w:r w:rsidR="001262E4">
        <w:rPr>
          <w:sz w:val="24"/>
        </w:rPr>
        <w:t>’</w:t>
      </w:r>
      <w:r>
        <w:rPr>
          <w:sz w:val="24"/>
        </w:rPr>
        <w:t xml:space="preserve"> volgt er negen keer </w:t>
      </w:r>
      <w:r w:rsidR="001262E4">
        <w:rPr>
          <w:sz w:val="24"/>
        </w:rPr>
        <w:t>‘</w:t>
      </w:r>
      <w:r>
        <w:rPr>
          <w:sz w:val="24"/>
        </w:rPr>
        <w:t>neen</w:t>
      </w:r>
      <w:r w:rsidR="001262E4">
        <w:rPr>
          <w:sz w:val="24"/>
        </w:rPr>
        <w:t>’</w:t>
      </w:r>
      <w:r>
        <w:rPr>
          <w:sz w:val="24"/>
        </w:rPr>
        <w:t xml:space="preserve">.  En in plaats van </w:t>
      </w:r>
      <w:r w:rsidR="001262E4">
        <w:rPr>
          <w:sz w:val="24"/>
        </w:rPr>
        <w:t>“</w:t>
      </w:r>
      <w:r>
        <w:rPr>
          <w:sz w:val="24"/>
        </w:rPr>
        <w:t>bovenal bemin één God</w:t>
      </w:r>
      <w:r w:rsidR="001262E4">
        <w:rPr>
          <w:sz w:val="24"/>
        </w:rPr>
        <w:t>”</w:t>
      </w:r>
      <w:r>
        <w:rPr>
          <w:sz w:val="24"/>
        </w:rPr>
        <w:t xml:space="preserve"> staat er in de bijbel: </w:t>
      </w:r>
      <w:r w:rsidR="001262E4">
        <w:rPr>
          <w:sz w:val="24"/>
        </w:rPr>
        <w:t>“</w:t>
      </w:r>
      <w:r>
        <w:rPr>
          <w:sz w:val="24"/>
        </w:rPr>
        <w:t>gij zult geen andere goden hebben ten koste van Mij</w:t>
      </w:r>
      <w:r w:rsidR="001262E4">
        <w:rPr>
          <w:sz w:val="24"/>
        </w:rPr>
        <w:t>”</w:t>
      </w:r>
      <w:r>
        <w:rPr>
          <w:sz w:val="24"/>
        </w:rPr>
        <w:t xml:space="preserve">.  Hoeveel goden hebben wij niet ten koste van de ene God?  Waarvoor vallen wij al niet in aanbidding neer?  Welke illusies en idolen lopen wij al niet achterna?  Aan wie of waaraan kennen wij macht toe alsof het God zelf was?  Welke plaats heeft God nog in ons leven?  Wie durft daar nog bij stil </w:t>
      </w:r>
      <w:r w:rsidR="001262E4">
        <w:rPr>
          <w:sz w:val="24"/>
        </w:rPr>
        <w:t xml:space="preserve">te </w:t>
      </w:r>
      <w:r>
        <w:rPr>
          <w:sz w:val="24"/>
        </w:rPr>
        <w:t>staan?</w:t>
      </w:r>
    </w:p>
    <w:p w:rsidR="00E150D4" w:rsidRDefault="00E150D4" w:rsidP="009A62E5">
      <w:pPr>
        <w:rPr>
          <w:sz w:val="24"/>
        </w:rPr>
      </w:pPr>
    </w:p>
    <w:p w:rsidR="00E150D4" w:rsidRDefault="001262E4" w:rsidP="009A62E5">
      <w:pPr>
        <w:rPr>
          <w:sz w:val="24"/>
        </w:rPr>
      </w:pPr>
      <w:r>
        <w:rPr>
          <w:sz w:val="24"/>
        </w:rPr>
        <w:t>“</w:t>
      </w:r>
      <w:r w:rsidR="006C4898">
        <w:rPr>
          <w:sz w:val="24"/>
        </w:rPr>
        <w:t>Zweer niet ijdel, vloek noch spot</w:t>
      </w:r>
      <w:r>
        <w:rPr>
          <w:sz w:val="24"/>
        </w:rPr>
        <w:t>”</w:t>
      </w:r>
      <w:r w:rsidR="006C4898">
        <w:rPr>
          <w:sz w:val="24"/>
        </w:rPr>
        <w:t>.  Jakkes</w:t>
      </w:r>
      <w:r>
        <w:rPr>
          <w:sz w:val="24"/>
        </w:rPr>
        <w:t>!  Terwijl er eigenlijk staat: “G</w:t>
      </w:r>
      <w:r w:rsidR="006C4898">
        <w:rPr>
          <w:sz w:val="24"/>
        </w:rPr>
        <w:t xml:space="preserve">ij zult de naam van JHWH </w:t>
      </w:r>
      <w:r w:rsidR="004E2380">
        <w:rPr>
          <w:sz w:val="24"/>
        </w:rPr>
        <w:t>uw God niet lichtvaardig gebrui</w:t>
      </w:r>
      <w:r w:rsidR="006C4898">
        <w:rPr>
          <w:sz w:val="24"/>
        </w:rPr>
        <w:t>ken</w:t>
      </w:r>
      <w:r>
        <w:rPr>
          <w:sz w:val="24"/>
        </w:rPr>
        <w:t>”</w:t>
      </w:r>
      <w:r w:rsidR="006C4898">
        <w:rPr>
          <w:sz w:val="24"/>
        </w:rPr>
        <w:t xml:space="preserve">.  Dat is toch héél iets anders dan een keer vloeken als ge op uw duim hebt geklopt!  Wat er allemaal niet in Gods naam gezegd en gedaan wordt!  Het gaat om onze verbondenheid met God, het gaat om de plaats die we God geven in ons leven.  Ik kan mij voorstellen dat Jezus, toen hij die kraampjes omver gooide, ook flink aan 't vloeken was.  Maar dé vloek was natuurlijk het feit dat die kraampjes daar stonden.  Ik hoor u nu al denken dat er hier in de kerk ook al wel eens een kraampje staat, maar weet dan wel dat dat altijd voor het goede doel is.  Dergelijke acties helpen ons juist om Gods naam waar te maken en zijn allesbehalve voor eigen gewin, zoals toen in de tempel.  Weldra is het weer omhaling voor Broederlijk Delen.  Ook zo 'n eenvoudig middel om een van de consequenties van ons geloof waar te maken, namelijk de wereldwijde </w:t>
      </w:r>
      <w:r w:rsidR="004E2380">
        <w:rPr>
          <w:sz w:val="24"/>
        </w:rPr>
        <w:t>broederlijke en zusterlijke ver</w:t>
      </w:r>
      <w:r w:rsidR="006C4898">
        <w:rPr>
          <w:sz w:val="24"/>
        </w:rPr>
        <w:t xml:space="preserve">bondenheid van alle kinderen Gods.  Het is pijnlijk </w:t>
      </w:r>
      <w:r>
        <w:rPr>
          <w:sz w:val="24"/>
        </w:rPr>
        <w:t xml:space="preserve">om </w:t>
      </w:r>
      <w:r w:rsidR="006C4898">
        <w:rPr>
          <w:sz w:val="24"/>
        </w:rPr>
        <w:t>vast te stellen dat sommige gelovigen zich daartegen verzetten of er hooguit een paar muntstukken voor over hebben.  Meestal dezelfde mensen die er ook moeite mee hebben dat er hier zoveel migranten en vluchtelingen zijn.  Nochtans hoe meer wij investeren in die landen, hoe minder reden men daar heeft om naar hier te verhuizen!  Want, laten wij wel wezen; wij zijn wel degelijk een van de rijkste landen in de wereld en toch hebben we er veel moeite mee o</w:t>
      </w:r>
      <w:r w:rsidR="004E2380">
        <w:rPr>
          <w:sz w:val="24"/>
        </w:rPr>
        <w:t>m iets van onze overvloed te de</w:t>
      </w:r>
      <w:r w:rsidR="006C4898">
        <w:rPr>
          <w:sz w:val="24"/>
        </w:rPr>
        <w:t>len met degenen die niets hebben.  Dat typeert nu eenmaal de rijken en daar had Jezus het ook al moeilijk mee, weet u wel.</w:t>
      </w:r>
    </w:p>
    <w:p w:rsidR="00E150D4" w:rsidRDefault="00E150D4" w:rsidP="009A62E5">
      <w:pPr>
        <w:rPr>
          <w:sz w:val="24"/>
        </w:rPr>
      </w:pPr>
    </w:p>
    <w:p w:rsidR="00E150D4" w:rsidRDefault="006C4898" w:rsidP="009A62E5">
      <w:pPr>
        <w:rPr>
          <w:sz w:val="24"/>
        </w:rPr>
      </w:pPr>
      <w:r>
        <w:rPr>
          <w:sz w:val="24"/>
        </w:rPr>
        <w:t xml:space="preserve">Ik ga nu niet verder alle geboden overlopen, maar toch pik ik er nog een uit, eentje die mij ergernis geeft.  Wat is het vijfde gebod volgens de </w:t>
      </w:r>
      <w:r w:rsidR="001262E4">
        <w:rPr>
          <w:sz w:val="24"/>
        </w:rPr>
        <w:t>c</w:t>
      </w:r>
      <w:r>
        <w:rPr>
          <w:sz w:val="24"/>
        </w:rPr>
        <w:t xml:space="preserve">atechismus?…  </w:t>
      </w:r>
      <w:r w:rsidR="001262E4">
        <w:rPr>
          <w:sz w:val="24"/>
        </w:rPr>
        <w:t>“</w:t>
      </w:r>
      <w:r>
        <w:rPr>
          <w:sz w:val="24"/>
        </w:rPr>
        <w:t>Dood niet, geef geen ergernis</w:t>
      </w:r>
      <w:r w:rsidR="001262E4">
        <w:rPr>
          <w:sz w:val="24"/>
        </w:rPr>
        <w:t>”</w:t>
      </w:r>
      <w:r>
        <w:rPr>
          <w:sz w:val="24"/>
        </w:rPr>
        <w:t xml:space="preserve">.  In de bijbel staat </w:t>
      </w:r>
      <w:r w:rsidR="001262E4">
        <w:rPr>
          <w:sz w:val="24"/>
        </w:rPr>
        <w:t>–</w:t>
      </w:r>
      <w:r>
        <w:rPr>
          <w:sz w:val="24"/>
        </w:rPr>
        <w:t xml:space="preserve"> en daar is het het z</w:t>
      </w:r>
      <w:r w:rsidR="004E2380">
        <w:rPr>
          <w:sz w:val="24"/>
        </w:rPr>
        <w:t>é</w:t>
      </w:r>
      <w:r>
        <w:rPr>
          <w:sz w:val="24"/>
        </w:rPr>
        <w:t xml:space="preserve">sde gebod </w:t>
      </w:r>
      <w:r w:rsidR="001262E4">
        <w:rPr>
          <w:sz w:val="24"/>
        </w:rPr>
        <w:t>–</w:t>
      </w:r>
      <w:r>
        <w:rPr>
          <w:sz w:val="24"/>
        </w:rPr>
        <w:t xml:space="preserve"> </w:t>
      </w:r>
      <w:r w:rsidR="001262E4">
        <w:rPr>
          <w:sz w:val="24"/>
        </w:rPr>
        <w:t>“</w:t>
      </w:r>
      <w:r>
        <w:rPr>
          <w:sz w:val="24"/>
        </w:rPr>
        <w:t>gij zult niet doden</w:t>
      </w:r>
      <w:r w:rsidR="001262E4">
        <w:rPr>
          <w:sz w:val="24"/>
        </w:rPr>
        <w:t>”</w:t>
      </w:r>
      <w:r>
        <w:rPr>
          <w:sz w:val="24"/>
        </w:rPr>
        <w:t xml:space="preserve">, niets meer en niets minder.  Het ergert mij dat men daar in die rijmelarij </w:t>
      </w:r>
      <w:r w:rsidR="001262E4">
        <w:rPr>
          <w:sz w:val="24"/>
        </w:rPr>
        <w:t>“</w:t>
      </w:r>
      <w:r>
        <w:rPr>
          <w:sz w:val="24"/>
        </w:rPr>
        <w:t>geef geen ergernis</w:t>
      </w:r>
      <w:r w:rsidR="001262E4">
        <w:rPr>
          <w:sz w:val="24"/>
        </w:rPr>
        <w:t>”</w:t>
      </w:r>
      <w:r>
        <w:rPr>
          <w:sz w:val="24"/>
        </w:rPr>
        <w:t xml:space="preserve"> aan heeft toegevoegd, als wou men daarmee het gebod om niet te doden verdoezelen.  Er zijn vele manieren om iemand te doden of de dood aan te doen, maar van ergernis is nog niemand gestorven!  Deze zesde, bijbelse wegwijzer om tot een kwaliteitsvol samenleven </w:t>
      </w:r>
      <w:r>
        <w:rPr>
          <w:sz w:val="24"/>
        </w:rPr>
        <w:lastRenderedPageBreak/>
        <w:t>te komen is van fundamenteel belang; de geboden die daarna volgen, zijn daar alleen maar bijzettingen van.  Het niet doden veronderstelt immers dat we voor het leven kiezen, dat we doen wat in onze mogelijkheden ligt om het leven te bevorderen.  Daarom ben ik ook altijd fel gekant geweest tegen de doodstraf.  Een straf is gerechtvaardigd als ze u helpt om uw leven te beteren.  De doodstraf ontneemt u juist alle kansen om uw leven te beteren.  En uiteraard ben ik dan ook tegen elke oorlog.  Je kan niet een slecht leider straffen met een oorlog tegen hem te ontketenen, want daarbij vallen vooral massaal veel onschuldige slachtoffers …  Spijtig genoeg vindt men in de bijbel ook verhalen die doen uitschijnen dat God een oorlog goedkeurt.  De bijbel vertelt immers niet wie God is, maar wel hoe mensen God ervaren hebben.  En het is menselijk te geloven dat God aan jouw kant staat.</w:t>
      </w:r>
    </w:p>
    <w:p w:rsidR="00E150D4" w:rsidRDefault="00E150D4" w:rsidP="009A62E5">
      <w:pPr>
        <w:rPr>
          <w:sz w:val="24"/>
        </w:rPr>
      </w:pPr>
    </w:p>
    <w:p w:rsidR="00E150D4" w:rsidRDefault="006C4898" w:rsidP="009A62E5">
      <w:pPr>
        <w:rPr>
          <w:sz w:val="24"/>
        </w:rPr>
      </w:pPr>
      <w:r>
        <w:rPr>
          <w:sz w:val="24"/>
        </w:rPr>
        <w:t xml:space="preserve">Tien wegwijzers hebben we gekregen om ons te helpen de goede kant uit te gaan.  Toch gaan we soms liever onze eigen wegen omdat we de weg van God als dwaasheid ervaren.  Laten we toch gaandeweg leren dat het dwaas is </w:t>
      </w:r>
      <w:r w:rsidR="0077330E">
        <w:rPr>
          <w:sz w:val="24"/>
        </w:rPr>
        <w:t xml:space="preserve">om </w:t>
      </w:r>
      <w:r>
        <w:rPr>
          <w:sz w:val="24"/>
        </w:rPr>
        <w:t>te denken volgens de normen van deze wereld.  God gaat ons voor op wegen van liefde, vrede en gerechtigheid.  Hij deed het toen het joodse volk uit Egypte wegtrok.  Hij doet het nog steeds, maar misschien herkennen wij zijn wegwijzers niet meer, temidden al die andere …</w:t>
      </w:r>
    </w:p>
    <w:sectPr w:rsidR="00E150D4" w:rsidSect="009A62E5">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2E4"/>
    <w:rsid w:val="000B3EF4"/>
    <w:rsid w:val="001262E4"/>
    <w:rsid w:val="00204E41"/>
    <w:rsid w:val="00357FDA"/>
    <w:rsid w:val="004E2380"/>
    <w:rsid w:val="006C4898"/>
    <w:rsid w:val="0077330E"/>
    <w:rsid w:val="009A62E5"/>
    <w:rsid w:val="00E150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D7BE17-0D48-407D-97A8-7AA807D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4850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vt:lpstr>
      <vt:lpstr>H</vt:lpstr>
    </vt:vector>
  </TitlesOfParts>
  <Company>CCV - PKV</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administratie</dc:creator>
  <cp:keywords/>
  <cp:lastModifiedBy>Hanna Jezek</cp:lastModifiedBy>
  <cp:revision>2</cp:revision>
  <dcterms:created xsi:type="dcterms:W3CDTF">2015-03-18T08:23:00Z</dcterms:created>
  <dcterms:modified xsi:type="dcterms:W3CDTF">2015-03-18T08:23:00Z</dcterms:modified>
</cp:coreProperties>
</file>