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B6" w:rsidRPr="00BD2C7F" w:rsidRDefault="00B229B6" w:rsidP="00B229B6">
      <w:pPr>
        <w:rPr>
          <w:b/>
          <w:sz w:val="48"/>
          <w:szCs w:val="48"/>
        </w:rPr>
      </w:pPr>
      <w:bookmarkStart w:id="0" w:name="_GoBack"/>
      <w:bookmarkEnd w:id="0"/>
      <w:r>
        <w:rPr>
          <w:sz w:val="24"/>
          <w:szCs w:val="24"/>
        </w:rPr>
        <w:t>HOMILIE</w:t>
      </w:r>
      <w:r>
        <w:rPr>
          <w:sz w:val="24"/>
          <w:szCs w:val="24"/>
        </w:rPr>
        <w:br/>
      </w:r>
      <w:r w:rsidRPr="00BD2C7F">
        <w:rPr>
          <w:b/>
          <w:sz w:val="48"/>
          <w:szCs w:val="48"/>
        </w:rPr>
        <w:t>Ons zesde zintuig</w:t>
      </w:r>
    </w:p>
    <w:p w:rsidR="00B229B6" w:rsidRDefault="00B229B6" w:rsidP="00B229B6">
      <w:pPr>
        <w:rPr>
          <w:sz w:val="24"/>
          <w:szCs w:val="24"/>
        </w:rPr>
      </w:pPr>
      <w:r>
        <w:rPr>
          <w:sz w:val="24"/>
          <w:szCs w:val="24"/>
        </w:rPr>
        <w:t>Lc 24,35-48</w:t>
      </w:r>
    </w:p>
    <w:p w:rsidR="00B229B6" w:rsidRPr="00BD2C7F" w:rsidRDefault="00B229B6" w:rsidP="00B229B6">
      <w:pPr>
        <w:rPr>
          <w:b/>
          <w:sz w:val="28"/>
          <w:szCs w:val="28"/>
        </w:rPr>
      </w:pPr>
      <w:r w:rsidRPr="00BD2C7F">
        <w:rPr>
          <w:b/>
          <w:sz w:val="28"/>
          <w:szCs w:val="28"/>
        </w:rPr>
        <w:t>19 april 2015</w:t>
      </w:r>
    </w:p>
    <w:p w:rsidR="00B229B6" w:rsidRPr="00B229B6" w:rsidRDefault="00B229B6" w:rsidP="00B229B6">
      <w:pPr>
        <w:rPr>
          <w:i/>
          <w:sz w:val="24"/>
          <w:szCs w:val="24"/>
        </w:rPr>
      </w:pPr>
      <w:r w:rsidRPr="00B229B6">
        <w:rPr>
          <w:i/>
          <w:sz w:val="24"/>
          <w:szCs w:val="24"/>
        </w:rPr>
        <w:t>Pol Hendrix</w:t>
      </w:r>
    </w:p>
    <w:p w:rsidR="00B229B6" w:rsidRDefault="00B229B6" w:rsidP="00B229B6">
      <w:pPr>
        <w:rPr>
          <w:sz w:val="24"/>
          <w:szCs w:val="24"/>
        </w:rPr>
      </w:pPr>
    </w:p>
    <w:p w:rsidR="00B229B6" w:rsidRDefault="00B229B6" w:rsidP="00B229B6">
      <w:pPr>
        <w:rPr>
          <w:sz w:val="24"/>
          <w:szCs w:val="24"/>
        </w:rPr>
      </w:pPr>
    </w:p>
    <w:p w:rsidR="00B229B6" w:rsidRDefault="00B229B6" w:rsidP="00B229B6">
      <w:pPr>
        <w:rPr>
          <w:sz w:val="24"/>
          <w:szCs w:val="24"/>
        </w:rPr>
      </w:pPr>
    </w:p>
    <w:p w:rsidR="00A00C11" w:rsidRDefault="00B229B6" w:rsidP="00B229B6">
      <w:pPr>
        <w:rPr>
          <w:sz w:val="24"/>
          <w:szCs w:val="24"/>
        </w:rPr>
      </w:pPr>
      <w:r>
        <w:rPr>
          <w:sz w:val="24"/>
          <w:szCs w:val="24"/>
        </w:rPr>
        <w:t>Op</w:t>
      </w:r>
      <w:r w:rsidR="005C5DAB">
        <w:rPr>
          <w:sz w:val="24"/>
          <w:szCs w:val="24"/>
        </w:rPr>
        <w:t xml:space="preserve"> een avond ontmoette ik een koppel dat naar het theater was geweest.  Ze vonden het wel een goed stuk, maar waren een beetje teleurgesteld over het einde.  Het liep zo ’n beetje op een sisser af, vonden ze, terwijl ze juist verwacht hadden dat het </w:t>
      </w:r>
      <w:r w:rsidR="008E3AED">
        <w:rPr>
          <w:sz w:val="24"/>
          <w:szCs w:val="24"/>
        </w:rPr>
        <w:t>met</w:t>
      </w:r>
      <w:r w:rsidR="005C5DAB">
        <w:rPr>
          <w:sz w:val="24"/>
          <w:szCs w:val="24"/>
        </w:rPr>
        <w:t xml:space="preserve"> een grootse finale zou eindigen.  Ze wisten niet wie ik was.  </w:t>
      </w:r>
      <w:r w:rsidR="008E3AED">
        <w:rPr>
          <w:sz w:val="24"/>
          <w:szCs w:val="24"/>
        </w:rPr>
        <w:t xml:space="preserve">Ze herkenden me niet zonder de make-up.  </w:t>
      </w:r>
      <w:r w:rsidR="005C5DAB">
        <w:rPr>
          <w:sz w:val="24"/>
          <w:szCs w:val="24"/>
        </w:rPr>
        <w:t xml:space="preserve">Ze moesten eens weten dat ik de hoofdrol in dat stuk speelde en dat ik ook het scenario had geschreven.  Ik probeerde hen uit te leggen welke finesses ze blijkbaar hadden gemist en welke verborgen betekenissen er in zaten en welke inspiratiebronnen de auteur had gebruikt.  Het leek hen te boeien, zodanig dat ze me uitnodigden om er ene te gaan drinken in het café waar we voorbij kwamen.  Tijdens het gesprek speelde ik een van de sleutelscènes iets te goed na, zo dat ze me </w:t>
      </w:r>
      <w:r w:rsidR="008E3AED">
        <w:rPr>
          <w:sz w:val="24"/>
          <w:szCs w:val="24"/>
        </w:rPr>
        <w:t xml:space="preserve">plots wel </w:t>
      </w:r>
      <w:r w:rsidR="005C5DAB">
        <w:rPr>
          <w:sz w:val="24"/>
          <w:szCs w:val="24"/>
        </w:rPr>
        <w:t>herkende</w:t>
      </w:r>
      <w:r w:rsidR="008E3AED">
        <w:rPr>
          <w:sz w:val="24"/>
          <w:szCs w:val="24"/>
        </w:rPr>
        <w:t>n</w:t>
      </w:r>
      <w:r w:rsidR="005C5DAB">
        <w:rPr>
          <w:sz w:val="24"/>
          <w:szCs w:val="24"/>
        </w:rPr>
        <w:t>.  Ze konden zichzelf wel voor het hoofd slaan!  Ze excuseerden zich</w:t>
      </w:r>
      <w:r w:rsidR="008E3AED">
        <w:rPr>
          <w:sz w:val="24"/>
          <w:szCs w:val="24"/>
        </w:rPr>
        <w:t xml:space="preserve"> en vroegen of ze met mij een selfie mochten maken</w:t>
      </w:r>
      <w:r w:rsidR="005C5DAB">
        <w:rPr>
          <w:sz w:val="24"/>
          <w:szCs w:val="24"/>
        </w:rPr>
        <w:t>, maar ik zei dat het voor mij hoog tijd was om</w:t>
      </w:r>
      <w:r>
        <w:rPr>
          <w:sz w:val="24"/>
          <w:szCs w:val="24"/>
        </w:rPr>
        <w:t xml:space="preserve"> te vertrekken.  Na</w:t>
      </w:r>
      <w:r w:rsidR="005C5DAB">
        <w:rPr>
          <w:sz w:val="24"/>
          <w:szCs w:val="24"/>
        </w:rPr>
        <w:t>dat ik vertrokken was begonnen ze meteen hun vriendenkring op te bellen en te sms’en om te vertellen wie ze zojuist hadden ontmoet.</w:t>
      </w:r>
    </w:p>
    <w:p w:rsidR="005C5DAB" w:rsidRDefault="005C5DAB" w:rsidP="00B229B6">
      <w:pPr>
        <w:rPr>
          <w:sz w:val="24"/>
          <w:szCs w:val="24"/>
        </w:rPr>
      </w:pPr>
    </w:p>
    <w:p w:rsidR="005C5DAB" w:rsidRDefault="00F05090" w:rsidP="00B229B6">
      <w:pPr>
        <w:rPr>
          <w:sz w:val="24"/>
          <w:szCs w:val="24"/>
        </w:rPr>
      </w:pPr>
      <w:r>
        <w:rPr>
          <w:sz w:val="24"/>
          <w:szCs w:val="24"/>
        </w:rPr>
        <w:t>U hebt ondertussen wel begrepen dat dit geen autobiografische anek</w:t>
      </w:r>
      <w:r w:rsidRPr="00F05090">
        <w:rPr>
          <w:spacing w:val="-2"/>
          <w:sz w:val="24"/>
          <w:szCs w:val="24"/>
        </w:rPr>
        <w:t>dote is, maar een hedendaagse variant van het verhaal over de Emmaüs</w:t>
      </w:r>
      <w:r>
        <w:rPr>
          <w:sz w:val="24"/>
          <w:szCs w:val="24"/>
        </w:rPr>
        <w:t xml:space="preserve">gangers.  Het is niet zo moeilijk om een evangelieverhaal na te vertellen alsof het zich in onze leefwereld afspeelt.  Maar dan vertel je natuurlijk enkel het verhaal.  Zelfs enkel de buitenkant van het verhaal, waarbij Jezus uit het zicht blijft en vooral ook de bedoeling van de auteur.  Nu ja, Jezus ís de bedoeling van de auteur!  </w:t>
      </w:r>
      <w:r w:rsidR="00F71CFF">
        <w:rPr>
          <w:sz w:val="24"/>
          <w:szCs w:val="24"/>
        </w:rPr>
        <w:t>Een evangelist heeft geen andere bedoeling dan Jezus te verkondigen.</w:t>
      </w:r>
      <w:r w:rsidR="00460147">
        <w:rPr>
          <w:sz w:val="24"/>
          <w:szCs w:val="24"/>
        </w:rPr>
        <w:t xml:space="preserve">  Dat is wellicht ook het meest merkwaardige aan het christendom, dat we niet ‘iets’, maar ‘iemand’ verkondigen.  We geloven niet in ‘iets’, maar in ‘iemand’.  Nochtans komen we tegenwoordig veel meer mensen tegen die geloven in iets, dan </w:t>
      </w:r>
      <w:r w:rsidR="00167D41">
        <w:rPr>
          <w:sz w:val="24"/>
          <w:szCs w:val="24"/>
        </w:rPr>
        <w:t xml:space="preserve">wel </w:t>
      </w:r>
      <w:r w:rsidR="00460147">
        <w:rPr>
          <w:sz w:val="24"/>
          <w:szCs w:val="24"/>
        </w:rPr>
        <w:t>in iemand.  Dat iets is dan nog heel vaag en men wil dat ook liefst vaag houden.  Het voordeel daarvan is dat er niets is dat niet in dat iets kan worden ingepast.  Het nadeel is dat zo ’n iets niet echt inspireert tot een concrete levensstijl.  Men kan er zowat alle kanten mee uit</w:t>
      </w:r>
      <w:r w:rsidR="008C4102">
        <w:rPr>
          <w:sz w:val="24"/>
          <w:szCs w:val="24"/>
        </w:rPr>
        <w:t xml:space="preserve"> en men doet dat dan ook, al naargelang wat of wie men tegenkomt onderweg.</w:t>
      </w:r>
    </w:p>
    <w:p w:rsidR="00B229B6" w:rsidRDefault="00494CCC" w:rsidP="00B229B6">
      <w:pPr>
        <w:rPr>
          <w:sz w:val="24"/>
          <w:szCs w:val="24"/>
        </w:rPr>
        <w:sectPr w:rsidR="00B229B6" w:rsidSect="00B229B6">
          <w:type w:val="continuous"/>
          <w:pgSz w:w="11907" w:h="16840" w:code="9"/>
          <w:pgMar w:top="720" w:right="720" w:bottom="720" w:left="720" w:header="709" w:footer="709" w:gutter="0"/>
          <w:cols w:space="1701"/>
          <w:docGrid w:linePitch="272"/>
        </w:sectPr>
      </w:pPr>
      <w:r>
        <w:rPr>
          <w:sz w:val="24"/>
          <w:szCs w:val="24"/>
        </w:rPr>
        <w:t xml:space="preserve">Vorige zondag heb ik nog maar pas verteld dat je vooral tot geloof kunt komen omdat je iets </w:t>
      </w:r>
      <w:r w:rsidR="00167D41">
        <w:rPr>
          <w:sz w:val="24"/>
          <w:szCs w:val="24"/>
        </w:rPr>
        <w:t xml:space="preserve">hebt </w:t>
      </w:r>
      <w:r>
        <w:rPr>
          <w:sz w:val="24"/>
          <w:szCs w:val="24"/>
        </w:rPr>
        <w:t>gezien, meer bepaald omdat je God bezig</w:t>
      </w:r>
      <w:r w:rsidR="00B229B6">
        <w:rPr>
          <w:sz w:val="24"/>
          <w:szCs w:val="24"/>
        </w:rPr>
        <w:t xml:space="preserve"> </w:t>
      </w:r>
      <w:r>
        <w:rPr>
          <w:sz w:val="24"/>
          <w:szCs w:val="24"/>
        </w:rPr>
        <w:t xml:space="preserve">hebt gezien, omdat je Jezus hebt herkend in mensen.  Het is ook de </w:t>
      </w:r>
    </w:p>
    <w:p w:rsidR="008C4102" w:rsidRDefault="00494CCC" w:rsidP="00B229B6">
      <w:pPr>
        <w:rPr>
          <w:sz w:val="24"/>
          <w:szCs w:val="24"/>
        </w:rPr>
      </w:pPr>
      <w:r>
        <w:rPr>
          <w:sz w:val="24"/>
          <w:szCs w:val="24"/>
        </w:rPr>
        <w:lastRenderedPageBreak/>
        <w:t xml:space="preserve">Emmaüsgangers overkomen en wat zeiden ze tegen elkaar?  “Was het niet hartverwarmend zoals hij onderweg met ons sprak?”  Wij, mensen, zijn afhankelijk van onze zintuigen.  Wat voor een </w:t>
      </w:r>
      <w:r w:rsidR="00682513">
        <w:rPr>
          <w:sz w:val="24"/>
          <w:szCs w:val="24"/>
        </w:rPr>
        <w:t xml:space="preserve">armtierig </w:t>
      </w:r>
      <w:r>
        <w:rPr>
          <w:sz w:val="24"/>
          <w:szCs w:val="24"/>
        </w:rPr>
        <w:t xml:space="preserve">schepsel zouden we zijn indien we niet konden zien, niet konden horen, niet konden ruiken of proeven of voelen.  Stel je dat eens voor!  </w:t>
      </w:r>
      <w:r w:rsidR="00682513">
        <w:rPr>
          <w:sz w:val="24"/>
          <w:szCs w:val="24"/>
        </w:rPr>
        <w:t xml:space="preserve">Iemand die </w:t>
      </w:r>
      <w:r w:rsidR="00167D41">
        <w:rPr>
          <w:sz w:val="24"/>
          <w:szCs w:val="24"/>
        </w:rPr>
        <w:t xml:space="preserve">maar </w:t>
      </w:r>
      <w:r w:rsidR="00682513">
        <w:rPr>
          <w:sz w:val="24"/>
          <w:szCs w:val="24"/>
        </w:rPr>
        <w:t xml:space="preserve">een van deze zintuigen moet missen, gaat algauw een van de andere zintuigen sterker ontwikkelen.  </w:t>
      </w:r>
      <w:r>
        <w:rPr>
          <w:sz w:val="24"/>
          <w:szCs w:val="24"/>
        </w:rPr>
        <w:t xml:space="preserve">Met onze zintuigen </w:t>
      </w:r>
      <w:r w:rsidR="00682513">
        <w:rPr>
          <w:sz w:val="24"/>
          <w:szCs w:val="24"/>
        </w:rPr>
        <w:t>nemen wij alles waar wat er om ons heen bestaat, onszelf inbegrepen.   Een mens is geen mens zonder zijn zintuigen.  Dankzij die zintuigen kunnen we dus ook tot geloof komen.  Waarom genas Jezus zoveel blinden, doven, lammen?  Opdat ze er weer bij zouden horen.  Iemand die bv. zijn gehoor verliest, krijgt algauw het gevoel er niet bij te horen, vereenzaamt.</w:t>
      </w:r>
      <w:r w:rsidR="00EE0A00">
        <w:rPr>
          <w:sz w:val="24"/>
          <w:szCs w:val="24"/>
        </w:rPr>
        <w:t xml:space="preserve">  Een mens is geen mens op zichzelf.  Zelfs als hij al zijn zintuigen heeft, maar opgesloten zit in een kleine cel, zonder daglicht, zonder ooit een andere mens te ontmoeten.  Een mens ben je in relatie met andere mensen en met alles wat er om je heen bestaat.</w:t>
      </w:r>
    </w:p>
    <w:p w:rsidR="00EE0A00" w:rsidRDefault="00EE0A00" w:rsidP="00B229B6">
      <w:pPr>
        <w:rPr>
          <w:sz w:val="24"/>
          <w:szCs w:val="24"/>
        </w:rPr>
      </w:pPr>
    </w:p>
    <w:p w:rsidR="00EE0A00" w:rsidRDefault="00EE0A00" w:rsidP="00B229B6">
      <w:pPr>
        <w:rPr>
          <w:sz w:val="24"/>
          <w:szCs w:val="24"/>
        </w:rPr>
      </w:pPr>
      <w:r>
        <w:rPr>
          <w:sz w:val="24"/>
          <w:szCs w:val="24"/>
        </w:rPr>
        <w:t>Daarom is elke mens van nature religieus.  Je bestaat niet zonder alles en allen om je heen.  Maar met ons verstand kunnen we onszelf natuurlijk wel veel wijs maken.  Zo hebben we geleerd dat de mens vijf zin</w:t>
      </w:r>
      <w:r w:rsidR="009169FC">
        <w:rPr>
          <w:sz w:val="24"/>
          <w:szCs w:val="24"/>
        </w:rPr>
        <w:t>-</w:t>
      </w:r>
      <w:r>
        <w:rPr>
          <w:sz w:val="24"/>
          <w:szCs w:val="24"/>
        </w:rPr>
        <w:t xml:space="preserve">tuigen heeft, maar we hebben er wel degelijk zes.  Met ons zesde zintuig kunnen we het religieuze ervaren.  Als we soms horen spreken over mensen met een zesde zintuig dan bedoelt men eigenlijk het zevende zintuig.  Het gaat dan over bijzondere gaven, </w:t>
      </w:r>
      <w:r w:rsidR="009169FC">
        <w:rPr>
          <w:sz w:val="24"/>
          <w:szCs w:val="24"/>
        </w:rPr>
        <w:t xml:space="preserve">zoals helderziendheid of geneeskracht.  Zowel het zesde als het zevende zintuig worden we verondersteld te onderdrukken.  We moeten immers ons verstand gebruiken.  Ook mensen die per se willen geloven, moeten dat maar op een verstandige manier doen, vindt men tegenwoordig.  Alles waar we met ons verstand niet bij kunnen, dat moeten we maar als onbestaand </w:t>
      </w:r>
      <w:r w:rsidR="009169FC">
        <w:rPr>
          <w:sz w:val="24"/>
          <w:szCs w:val="24"/>
        </w:rPr>
        <w:lastRenderedPageBreak/>
        <w:t xml:space="preserve">beschouwen.  Zo kijkt men gretig uit naar de dag dat onweerlegbaar kan bewezen worden dat er geen God bestaat.  </w:t>
      </w:r>
      <w:r w:rsidR="007606F2">
        <w:rPr>
          <w:sz w:val="24"/>
          <w:szCs w:val="24"/>
        </w:rPr>
        <w:t xml:space="preserve">Hoe koud kan je hart zijn! …  Wat een contrast met de ervaring van de Emmaüsgangers: “Was het niet hartverwarmend zoals hij onderweg met ons sprak?”  </w:t>
      </w:r>
      <w:r w:rsidR="00167D41">
        <w:rPr>
          <w:sz w:val="24"/>
          <w:szCs w:val="24"/>
        </w:rPr>
        <w:t>Met hun zesde zintuig hebben ze dat waargenomen, zoals wij dat ook kunnen.</w:t>
      </w:r>
    </w:p>
    <w:p w:rsidR="00167D41" w:rsidRDefault="00167D41" w:rsidP="00B229B6">
      <w:pPr>
        <w:rPr>
          <w:sz w:val="24"/>
          <w:szCs w:val="24"/>
        </w:rPr>
      </w:pPr>
    </w:p>
    <w:p w:rsidR="00167D41" w:rsidRDefault="00167D41" w:rsidP="00B229B6">
      <w:pPr>
        <w:rPr>
          <w:sz w:val="24"/>
          <w:szCs w:val="24"/>
        </w:rPr>
      </w:pPr>
      <w:r>
        <w:rPr>
          <w:sz w:val="24"/>
          <w:szCs w:val="24"/>
        </w:rPr>
        <w:t xml:space="preserve">Wie enkel gelooft in ‘iets’ heeft niet zoveel kans om dat hartverwarmende </w:t>
      </w:r>
      <w:r w:rsidR="00E432E4">
        <w:rPr>
          <w:sz w:val="24"/>
          <w:szCs w:val="24"/>
        </w:rPr>
        <w:t>te ervaren.  Zo ’n geloof is niet veel meer dan een vermoeden, een gevoel dat soms opkomt, een hoop dat er meer is dan dat waar we met ons verstand bij kunnen.  Natuurlijk hebben ook ongelovigen hartverwarmende ervaringen, maar zij missen het religieuze perspectief</w:t>
      </w:r>
      <w:r w:rsidR="003E72FE">
        <w:rPr>
          <w:sz w:val="24"/>
          <w:szCs w:val="24"/>
        </w:rPr>
        <w:t xml:space="preserve"> daarbij, omdat hun zesde zintuig niet ontwikkeld is.  Niet dat het zesde zintuig bij ieder van </w:t>
      </w:r>
      <w:r w:rsidR="003E72FE" w:rsidRPr="007038CF">
        <w:rPr>
          <w:i/>
          <w:sz w:val="24"/>
          <w:szCs w:val="24"/>
        </w:rPr>
        <w:t>ons</w:t>
      </w:r>
      <w:r w:rsidR="003E72FE">
        <w:rPr>
          <w:sz w:val="24"/>
          <w:szCs w:val="24"/>
        </w:rPr>
        <w:t xml:space="preserve"> zo goed ontwikkeld is, want – en dan kom ik weer bij mijn adagium uit – ‘wij </w:t>
      </w:r>
      <w:r w:rsidR="003E72FE" w:rsidRPr="007038CF">
        <w:rPr>
          <w:i/>
          <w:sz w:val="24"/>
          <w:szCs w:val="24"/>
        </w:rPr>
        <w:t>zijn</w:t>
      </w:r>
      <w:r w:rsidR="003E72FE">
        <w:rPr>
          <w:sz w:val="24"/>
          <w:szCs w:val="24"/>
        </w:rPr>
        <w:t xml:space="preserve"> niet gelovig, wij </w:t>
      </w:r>
      <w:r w:rsidR="003E72FE" w:rsidRPr="007038CF">
        <w:rPr>
          <w:i/>
          <w:sz w:val="24"/>
          <w:szCs w:val="24"/>
        </w:rPr>
        <w:t>worden</w:t>
      </w:r>
      <w:r w:rsidR="003E72FE">
        <w:rPr>
          <w:sz w:val="24"/>
          <w:szCs w:val="24"/>
        </w:rPr>
        <w:t xml:space="preserve"> gelovig’!  In een mensenleven spelen zoveel factoren een rol, die we vaak niet in de hand hebben en dus heeft de ene mens meer weg af te leggen om zijn religieuze zintuig te ontwikkelen dan de andere mens.  Daarom is het ook zo belangrijk om samen te komen, want we worden gelovig aan elkaar.  Wat zei Jezus?  ‘Waar twee of drie samenkomen in mijn naam, ben ik in hun midden’.  Die ‘iemand’ kunnen ervaren als bestaande, als aanwezig, als reëel of hoe je ’t ook wil noemen, dat wijst op een goed ontwikkeld zesde zintuig.  De intellectuelen onder u hebben gelijk te beweren dat je verstand daarbij dan toch wel een belangrijke rol speelt.  Natuurlijk moet je de dingen ook kunnen benoemen en moet je verbanden kunnen leggen</w:t>
      </w:r>
      <w:r w:rsidR="00BD2C7F">
        <w:rPr>
          <w:sz w:val="24"/>
          <w:szCs w:val="24"/>
        </w:rPr>
        <w:t xml:space="preserve">, moet je tot inzicht kunnen komen.  Daarom heeft Jezus ook gezegd: ‘Gij zult de Heer uw God liefhebben met geheel je hart, met geheel je ziel, met geheel je </w:t>
      </w:r>
      <w:r w:rsidR="00BD2C7F" w:rsidRPr="00B229B6">
        <w:rPr>
          <w:i/>
          <w:sz w:val="24"/>
          <w:szCs w:val="24"/>
        </w:rPr>
        <w:t>verst</w:t>
      </w:r>
      <w:r w:rsidR="00B229B6" w:rsidRPr="00B229B6">
        <w:rPr>
          <w:i/>
          <w:sz w:val="24"/>
          <w:szCs w:val="24"/>
        </w:rPr>
        <w:t>a</w:t>
      </w:r>
      <w:r w:rsidR="00BD2C7F" w:rsidRPr="00B229B6">
        <w:rPr>
          <w:i/>
          <w:sz w:val="24"/>
          <w:szCs w:val="24"/>
        </w:rPr>
        <w:t>nd</w:t>
      </w:r>
      <w:r w:rsidR="00BD2C7F">
        <w:rPr>
          <w:sz w:val="24"/>
          <w:szCs w:val="24"/>
        </w:rPr>
        <w:t xml:space="preserve"> en met geheel je kracht’ </w:t>
      </w:r>
      <w:r w:rsidR="00BD2C7F" w:rsidRPr="007038CF">
        <w:rPr>
          <w:i/>
          <w:sz w:val="24"/>
          <w:szCs w:val="24"/>
        </w:rPr>
        <w:t>(Mc 12,30)</w:t>
      </w:r>
      <w:r w:rsidR="00BD2C7F">
        <w:rPr>
          <w:sz w:val="24"/>
          <w:szCs w:val="24"/>
        </w:rPr>
        <w:t>.  Geloven doe je met geheel je menszijn, met je zes zintuigen of met zeven voor sommigen ...</w:t>
      </w:r>
    </w:p>
    <w:sectPr w:rsidR="00167D41" w:rsidSect="00B229B6">
      <w:type w:val="continuous"/>
      <w:pgSz w:w="11907" w:h="16840" w:code="9"/>
      <w:pgMar w:top="720" w:right="720" w:bottom="720" w:left="720"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67D41"/>
    <w:rsid w:val="0019153E"/>
    <w:rsid w:val="00191FEE"/>
    <w:rsid w:val="001A7B33"/>
    <w:rsid w:val="00384A72"/>
    <w:rsid w:val="003E72FE"/>
    <w:rsid w:val="00460147"/>
    <w:rsid w:val="00494CCC"/>
    <w:rsid w:val="00497BFC"/>
    <w:rsid w:val="004B3392"/>
    <w:rsid w:val="004D77D2"/>
    <w:rsid w:val="00501B34"/>
    <w:rsid w:val="00520695"/>
    <w:rsid w:val="005622C6"/>
    <w:rsid w:val="005C5DAB"/>
    <w:rsid w:val="006168AB"/>
    <w:rsid w:val="00682513"/>
    <w:rsid w:val="007038CF"/>
    <w:rsid w:val="007606F2"/>
    <w:rsid w:val="00764C90"/>
    <w:rsid w:val="00785280"/>
    <w:rsid w:val="007F78BD"/>
    <w:rsid w:val="008C4102"/>
    <w:rsid w:val="008E3AED"/>
    <w:rsid w:val="009169FC"/>
    <w:rsid w:val="00962382"/>
    <w:rsid w:val="009F3508"/>
    <w:rsid w:val="00A00C11"/>
    <w:rsid w:val="00A362C7"/>
    <w:rsid w:val="00B229B6"/>
    <w:rsid w:val="00B40E14"/>
    <w:rsid w:val="00B85616"/>
    <w:rsid w:val="00BD2C7F"/>
    <w:rsid w:val="00C44498"/>
    <w:rsid w:val="00CE4EC1"/>
    <w:rsid w:val="00DB7E43"/>
    <w:rsid w:val="00E432E4"/>
    <w:rsid w:val="00E71529"/>
    <w:rsid w:val="00ED3F27"/>
    <w:rsid w:val="00EE0A00"/>
    <w:rsid w:val="00F05090"/>
    <w:rsid w:val="00F71CFF"/>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83853-786F-480A-87DD-BF0D6FC1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2</cp:revision>
  <dcterms:created xsi:type="dcterms:W3CDTF">2015-04-15T15:18:00Z</dcterms:created>
  <dcterms:modified xsi:type="dcterms:W3CDTF">2015-04-15T15:18:00Z</dcterms:modified>
</cp:coreProperties>
</file>