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4B6" w:rsidRDefault="008F44B6" w:rsidP="008F44B6">
      <w:pPr>
        <w:rPr>
          <w:sz w:val="24"/>
        </w:rPr>
      </w:pPr>
      <w:bookmarkStart w:id="0" w:name="_GoBack"/>
      <w:bookmarkEnd w:id="0"/>
      <w:r>
        <w:rPr>
          <w:sz w:val="24"/>
        </w:rPr>
        <w:t>HOMILIE</w:t>
      </w:r>
    </w:p>
    <w:p w:rsidR="008F44B6" w:rsidRPr="009C5405" w:rsidRDefault="008F44B6" w:rsidP="008F44B6">
      <w:pPr>
        <w:rPr>
          <w:b/>
          <w:sz w:val="48"/>
          <w:szCs w:val="48"/>
        </w:rPr>
      </w:pPr>
      <w:r>
        <w:rPr>
          <w:b/>
          <w:sz w:val="48"/>
          <w:szCs w:val="48"/>
        </w:rPr>
        <w:t>Vluchtige vluchtelingen</w:t>
      </w:r>
    </w:p>
    <w:p w:rsidR="008F44B6" w:rsidRDefault="008F44B6" w:rsidP="008F44B6">
      <w:pPr>
        <w:rPr>
          <w:sz w:val="24"/>
        </w:rPr>
      </w:pPr>
      <w:r>
        <w:rPr>
          <w:sz w:val="24"/>
        </w:rPr>
        <w:t>Marcus 7,1-8.14-15.21-23</w:t>
      </w:r>
    </w:p>
    <w:p w:rsidR="008F44B6" w:rsidRPr="009C5405" w:rsidRDefault="008F44B6" w:rsidP="008F44B6">
      <w:pPr>
        <w:rPr>
          <w:b/>
          <w:sz w:val="28"/>
          <w:szCs w:val="28"/>
        </w:rPr>
      </w:pPr>
      <w:r w:rsidRPr="009C5405">
        <w:rPr>
          <w:b/>
          <w:sz w:val="28"/>
          <w:szCs w:val="28"/>
        </w:rPr>
        <w:t>3</w:t>
      </w:r>
      <w:r>
        <w:rPr>
          <w:b/>
          <w:sz w:val="28"/>
          <w:szCs w:val="28"/>
        </w:rPr>
        <w:t>0</w:t>
      </w:r>
      <w:r w:rsidRPr="009C5405">
        <w:rPr>
          <w:b/>
          <w:sz w:val="28"/>
          <w:szCs w:val="28"/>
        </w:rPr>
        <w:t xml:space="preserve"> augustus 20</w:t>
      </w:r>
      <w:r>
        <w:rPr>
          <w:b/>
          <w:sz w:val="28"/>
          <w:szCs w:val="28"/>
        </w:rPr>
        <w:t xml:space="preserve">15 </w:t>
      </w:r>
      <w:r>
        <w:rPr>
          <w:i/>
          <w:sz w:val="24"/>
        </w:rPr>
        <w:t>(viering n.a.v. de bevrijdingsfeesten)</w:t>
      </w:r>
    </w:p>
    <w:p w:rsidR="008F44B6" w:rsidRPr="009C5405" w:rsidRDefault="008F44B6" w:rsidP="008F44B6">
      <w:pPr>
        <w:rPr>
          <w:i/>
          <w:sz w:val="24"/>
        </w:rPr>
      </w:pPr>
      <w:r w:rsidRPr="008F44B6">
        <w:rPr>
          <w:i/>
          <w:sz w:val="24"/>
        </w:rPr>
        <w:t>Pol Hendrix</w:t>
      </w:r>
      <w:r>
        <w:rPr>
          <w:i/>
          <w:sz w:val="24"/>
        </w:rPr>
        <w:t xml:space="preserve"> </w:t>
      </w:r>
    </w:p>
    <w:p w:rsidR="008F44B6" w:rsidRDefault="008F44B6" w:rsidP="008F44B6">
      <w:pPr>
        <w:rPr>
          <w:sz w:val="24"/>
        </w:rPr>
      </w:pPr>
    </w:p>
    <w:p w:rsidR="008F44B6" w:rsidRDefault="008F44B6" w:rsidP="008F44B6">
      <w:pPr>
        <w:rPr>
          <w:sz w:val="24"/>
        </w:rPr>
      </w:pPr>
    </w:p>
    <w:p w:rsidR="00743F4F" w:rsidRDefault="008F44B6" w:rsidP="008F44B6">
      <w:pPr>
        <w:rPr>
          <w:sz w:val="24"/>
        </w:rPr>
      </w:pPr>
      <w:r>
        <w:rPr>
          <w:sz w:val="24"/>
        </w:rPr>
        <w:t>De</w:t>
      </w:r>
      <w:r w:rsidR="008129E7">
        <w:rPr>
          <w:sz w:val="24"/>
        </w:rPr>
        <w:t xml:space="preserve"> ‘blijde’ boodschap eindigt maar met kwade gedachten vandaag …  Ze komen “uit het hart van de mensen” zegt Jezus.</w:t>
      </w:r>
      <w:r w:rsidR="00296078">
        <w:rPr>
          <w:sz w:val="24"/>
        </w:rPr>
        <w:t xml:space="preserve">  Niet om te beweren dat er niks goeds uit de mens kan komen, maar om tegen te spreken dat het kwade niet zozeer van buitenaf op ons afkomt.  Hij valt daarbij het wettische denken van de Farizeeën en de schriftgeleerden aan die Gods Wet hadden herleid tot een kluwen van detailregeltjes waardoor de essentie uit het oog </w:t>
      </w:r>
      <w:r w:rsidR="009E25CA">
        <w:rPr>
          <w:sz w:val="24"/>
        </w:rPr>
        <w:t xml:space="preserve">werd </w:t>
      </w:r>
      <w:r w:rsidR="00296078">
        <w:rPr>
          <w:sz w:val="24"/>
        </w:rPr>
        <w:t>verloren.  En wat is de essentie van Gods Wet?  Wel, we komen die op een andere</w:t>
      </w:r>
      <w:r w:rsidR="00FB1E9D">
        <w:rPr>
          <w:sz w:val="24"/>
        </w:rPr>
        <w:t xml:space="preserve"> plaats in het evan</w:t>
      </w:r>
      <w:r w:rsidR="009E25CA">
        <w:rPr>
          <w:sz w:val="24"/>
        </w:rPr>
        <w:t>gelie tegen, waar een schriftge</w:t>
      </w:r>
      <w:r w:rsidR="00FB1E9D">
        <w:rPr>
          <w:sz w:val="24"/>
        </w:rPr>
        <w:t xml:space="preserve">leerde aan Jezus vraagt waar het in eerste instantie op aan komt.  Daar antwoordt Jezus: “Luister Israël, de Heer onze God is de enige Heer; gij zult de Heer uw God liefhebben met heel uw hart en met heel uw ziel, met heel uw verstand en met heel uw kracht.  Het tweede is dit: gij zult uw naaste liefhebben (die is) als uzelf” </w:t>
      </w:r>
      <w:r w:rsidR="00FB1E9D" w:rsidRPr="009E25CA">
        <w:t>(Mc 12,29-31)</w:t>
      </w:r>
      <w:r w:rsidR="00FB1E9D">
        <w:rPr>
          <w:sz w:val="24"/>
        </w:rPr>
        <w:t xml:space="preserve">.  Het gaat dus om een verbondenheid met God en met de medemens die door de liefde getekend wordt.  Geloven is in eerste instantie een kwestie van liefhebben, wat iets heel anders is dan allerlei regeltjes te onderhouden om </w:t>
      </w:r>
      <w:r w:rsidR="00743F4F">
        <w:rPr>
          <w:sz w:val="24"/>
        </w:rPr>
        <w:t>uw hemel te verdienen!</w:t>
      </w:r>
    </w:p>
    <w:p w:rsidR="009C5405" w:rsidRDefault="009C5405" w:rsidP="008F44B6">
      <w:pPr>
        <w:rPr>
          <w:sz w:val="24"/>
        </w:rPr>
      </w:pPr>
    </w:p>
    <w:p w:rsidR="00743F4F" w:rsidRDefault="00743F4F" w:rsidP="008F44B6">
      <w:pPr>
        <w:rPr>
          <w:sz w:val="24"/>
        </w:rPr>
      </w:pPr>
      <w:r>
        <w:rPr>
          <w:sz w:val="24"/>
        </w:rPr>
        <w:t>Wie het staatsburgerschap van het koninkrijk Gods wil bekomen, krijgt daarvoor geen dik boek met allerlei regels en regeltjes uit het hoofd te leren</w:t>
      </w:r>
      <w:r w:rsidR="003613A1">
        <w:rPr>
          <w:sz w:val="24"/>
        </w:rPr>
        <w:t xml:space="preserve"> </w:t>
      </w:r>
      <w:r w:rsidR="009E25CA">
        <w:rPr>
          <w:sz w:val="24"/>
        </w:rPr>
        <w:t>–</w:t>
      </w:r>
      <w:r>
        <w:rPr>
          <w:sz w:val="24"/>
        </w:rPr>
        <w:t xml:space="preserve"> alhoewel de kerk wel zo ’n boek heeft en er nog steeds mensen mee op de vingers tikt.  Nee, het </w:t>
      </w:r>
      <w:r w:rsidR="00202CFC">
        <w:rPr>
          <w:sz w:val="24"/>
        </w:rPr>
        <w:t>K</w:t>
      </w:r>
      <w:r>
        <w:rPr>
          <w:sz w:val="24"/>
        </w:rPr>
        <w:t>oninkrijk van God komt er</w:t>
      </w:r>
      <w:r w:rsidR="003613A1">
        <w:rPr>
          <w:sz w:val="24"/>
        </w:rPr>
        <w:t>,</w:t>
      </w:r>
      <w:r>
        <w:rPr>
          <w:sz w:val="24"/>
        </w:rPr>
        <w:t xml:space="preserve"> in de mate dat mensen hun vrijheid beleven voor en met elkaar.</w:t>
      </w:r>
      <w:r w:rsidR="00202CFC">
        <w:rPr>
          <w:sz w:val="24"/>
        </w:rPr>
        <w:t xml:space="preserve">  Dat </w:t>
      </w:r>
      <w:r w:rsidR="003613A1">
        <w:rPr>
          <w:sz w:val="24"/>
        </w:rPr>
        <w:t>K</w:t>
      </w:r>
      <w:r w:rsidR="00202CFC">
        <w:rPr>
          <w:sz w:val="24"/>
        </w:rPr>
        <w:t xml:space="preserve">oninkrijk is dan ook geen plaats maar een toestand.  Daarom zegt Jezus ook: “De komst van het Rijk Gods kunt ge niet waarnemen.  Men kan niet zeggen: Kijk, hier is het of daar is het.  Want het Rijk Gods is midden onder u” </w:t>
      </w:r>
      <w:r w:rsidR="00202CFC" w:rsidRPr="009E25CA">
        <w:t>(</w:t>
      </w:r>
      <w:proofErr w:type="spellStart"/>
      <w:r w:rsidR="00202CFC" w:rsidRPr="009E25CA">
        <w:t>Lc</w:t>
      </w:r>
      <w:proofErr w:type="spellEnd"/>
      <w:r w:rsidR="00202CFC" w:rsidRPr="009E25CA">
        <w:t xml:space="preserve"> 17,21)</w:t>
      </w:r>
      <w:r w:rsidR="00202CFC">
        <w:rPr>
          <w:sz w:val="24"/>
        </w:rPr>
        <w:t>.  In andere vertalingen lees je ook: “Het Rijk Gods is uw eigen zaak” of “het ligt binnen uw bereik” of “het is binnen u”.  Je ziet, er komt niet alleen kwaad uit de mens, hij heeft het</w:t>
      </w:r>
      <w:r w:rsidR="003613A1">
        <w:rPr>
          <w:sz w:val="24"/>
        </w:rPr>
        <w:t xml:space="preserve"> ook</w:t>
      </w:r>
      <w:r w:rsidR="00202CFC">
        <w:rPr>
          <w:sz w:val="24"/>
        </w:rPr>
        <w:t xml:space="preserve"> in zich om het Koninkrijk van God zichtbaar te maken.  De kern van Jezus’ boodschap was dan ook </w:t>
      </w:r>
      <w:r w:rsidR="009E25CA">
        <w:rPr>
          <w:sz w:val="24"/>
        </w:rPr>
        <w:t>–</w:t>
      </w:r>
      <w:r w:rsidR="00202CFC">
        <w:rPr>
          <w:sz w:val="24"/>
        </w:rPr>
        <w:t xml:space="preserve"> en het is het allereerste wat hij zegt volgens het oudste evangelie </w:t>
      </w:r>
      <w:r w:rsidR="009E25CA">
        <w:rPr>
          <w:sz w:val="24"/>
        </w:rPr>
        <w:t>–</w:t>
      </w:r>
      <w:r w:rsidR="00202CFC">
        <w:rPr>
          <w:sz w:val="24"/>
        </w:rPr>
        <w:t xml:space="preserve"> “</w:t>
      </w:r>
      <w:r w:rsidR="00A36E2A">
        <w:rPr>
          <w:sz w:val="24"/>
        </w:rPr>
        <w:t xml:space="preserve">De tijd is rijp en het koninkrijk van God is komende” </w:t>
      </w:r>
      <w:r w:rsidR="00A36E2A" w:rsidRPr="009E25CA">
        <w:t>(Mc 1,15)</w:t>
      </w:r>
      <w:r w:rsidR="00A36E2A">
        <w:rPr>
          <w:sz w:val="24"/>
        </w:rPr>
        <w:t xml:space="preserve">.  Je </w:t>
      </w:r>
      <w:r w:rsidR="003613A1">
        <w:rPr>
          <w:sz w:val="24"/>
        </w:rPr>
        <w:t xml:space="preserve">kan </w:t>
      </w:r>
      <w:r w:rsidR="00A36E2A">
        <w:rPr>
          <w:sz w:val="24"/>
        </w:rPr>
        <w:t>ook zeggen “het is nabij”, “het is ophanden”, “het is in wording” …  Waarmee van ons niet verwacht wordt dat we geduld zouden oefenen</w:t>
      </w:r>
      <w:r w:rsidR="00467044">
        <w:rPr>
          <w:sz w:val="24"/>
        </w:rPr>
        <w:t xml:space="preserve"> tot het er is</w:t>
      </w:r>
      <w:r w:rsidR="00A36E2A">
        <w:rPr>
          <w:sz w:val="24"/>
        </w:rPr>
        <w:t xml:space="preserve">, maar wel </w:t>
      </w:r>
      <w:r w:rsidR="009E25CA">
        <w:rPr>
          <w:sz w:val="24"/>
        </w:rPr>
        <w:t>–</w:t>
      </w:r>
      <w:r w:rsidR="00A36E2A">
        <w:rPr>
          <w:sz w:val="24"/>
        </w:rPr>
        <w:t xml:space="preserve"> waar Jezus herhaaldelijk op wijst </w:t>
      </w:r>
      <w:r w:rsidR="009E25CA">
        <w:rPr>
          <w:sz w:val="24"/>
        </w:rPr>
        <w:t>–</w:t>
      </w:r>
      <w:r w:rsidR="00A36E2A">
        <w:rPr>
          <w:sz w:val="24"/>
        </w:rPr>
        <w:t xml:space="preserve"> dat we waakzaam zouden zijn.  Met andere woorden: dat we de essentie van de zaak niet uit het oog zouden verliezen</w:t>
      </w:r>
      <w:r w:rsidR="00467044">
        <w:rPr>
          <w:sz w:val="24"/>
        </w:rPr>
        <w:t xml:space="preserve"> en klaar zijn voor dat Koninkrijk</w:t>
      </w:r>
      <w:r w:rsidR="00A36E2A">
        <w:rPr>
          <w:sz w:val="24"/>
        </w:rPr>
        <w:t>!</w:t>
      </w:r>
    </w:p>
    <w:p w:rsidR="009C5405" w:rsidRDefault="009C5405" w:rsidP="008F44B6">
      <w:pPr>
        <w:rPr>
          <w:sz w:val="24"/>
        </w:rPr>
      </w:pPr>
    </w:p>
    <w:p w:rsidR="00E45051" w:rsidRDefault="0025165B" w:rsidP="008F44B6">
      <w:pPr>
        <w:rPr>
          <w:sz w:val="24"/>
        </w:rPr>
      </w:pPr>
      <w:r>
        <w:rPr>
          <w:sz w:val="24"/>
        </w:rPr>
        <w:t xml:space="preserve">Jezus verwijt de Farizeeën dat zij het geloof hebben herleid tot een uiterlijk vertoon en een onderdrukkend systeem van wetten en regeltjes.  Zij hebben daarmee Gods liefdeswet ontkracht.  </w:t>
      </w:r>
      <w:r w:rsidR="0004120A">
        <w:rPr>
          <w:sz w:val="24"/>
        </w:rPr>
        <w:t xml:space="preserve">Jezus heeft ons bevrijd van dat soort denken, al heeft onze eigen kerk zich daar later opnieuw aan bezondigd! </w:t>
      </w:r>
      <w:r w:rsidR="00467044">
        <w:rPr>
          <w:sz w:val="24"/>
        </w:rPr>
        <w:t>…</w:t>
      </w:r>
      <w:r w:rsidR="0004120A">
        <w:rPr>
          <w:sz w:val="24"/>
        </w:rPr>
        <w:t xml:space="preserve"> Zijn wij dan geen vrije mensen?  Hoe beleven wij die vrijheid dan?  Enkel maar door het doen wat voorge-schreven wordt?  Enkel maar met de bekommernis om ‘in orde’ te zijn?  Tegen de rijke jongeling zei hij: “Ga verkopen wat ge bezit </w:t>
      </w:r>
      <w:r w:rsidR="000E651D">
        <w:rPr>
          <w:sz w:val="24"/>
        </w:rPr>
        <w:t xml:space="preserve">… </w:t>
      </w:r>
      <w:r w:rsidR="0004120A">
        <w:rPr>
          <w:sz w:val="24"/>
        </w:rPr>
        <w:t xml:space="preserve">en kom dan terug om mij te volgen” </w:t>
      </w:r>
      <w:r w:rsidR="000E651D" w:rsidRPr="00E45051">
        <w:t>(Mc 10,21)</w:t>
      </w:r>
      <w:r w:rsidR="000E651D">
        <w:rPr>
          <w:sz w:val="24"/>
        </w:rPr>
        <w:t>.</w:t>
      </w:r>
      <w:r w:rsidR="008A4C1C">
        <w:rPr>
          <w:sz w:val="24"/>
        </w:rPr>
        <w:t xml:space="preserve">  Ontdoe je van alles wat je verhindert om in het koninkrijk van God te komen, waarbij het natuurlijk niet enkel gaat om materiële zaken!</w:t>
      </w:r>
      <w:r w:rsidR="00E45051">
        <w:rPr>
          <w:sz w:val="24"/>
        </w:rPr>
        <w:t xml:space="preserve">  </w:t>
      </w:r>
      <w:r w:rsidR="008A4C1C">
        <w:rPr>
          <w:sz w:val="24"/>
        </w:rPr>
        <w:t xml:space="preserve">Want wij blijken toch zo gemakkelijk geneigd om te zoeken naar een naast elkaar bestaan in ons eigen leven van enerzijds de vereisten van het evangelie </w:t>
      </w:r>
      <w:r w:rsidR="00467044">
        <w:rPr>
          <w:sz w:val="24"/>
        </w:rPr>
        <w:t xml:space="preserve">(of van het Rijk Gods) </w:t>
      </w:r>
      <w:r w:rsidR="008A4C1C">
        <w:rPr>
          <w:sz w:val="24"/>
        </w:rPr>
        <w:t>en anderzijds de geneugten van het leven zoals die tot uiting komen in een bepaald gedachtegoed, in een levensstijl, in welstand en comfort</w:t>
      </w:r>
      <w:r w:rsidR="003B6FE9">
        <w:rPr>
          <w:sz w:val="24"/>
        </w:rPr>
        <w:t xml:space="preserve"> en diens meer, waar we bij dat laatste onszelf gemakkelijker kunnen verzoenen met overdrijving dan bij het eerste!</w:t>
      </w:r>
      <w:r w:rsidR="00E45051">
        <w:rPr>
          <w:sz w:val="24"/>
        </w:rPr>
        <w:t xml:space="preserve">  </w:t>
      </w:r>
    </w:p>
    <w:p w:rsidR="00E45051" w:rsidRDefault="00E45051" w:rsidP="008F44B6">
      <w:pPr>
        <w:rPr>
          <w:sz w:val="24"/>
        </w:rPr>
      </w:pPr>
    </w:p>
    <w:p w:rsidR="00E45051" w:rsidRDefault="00E45051" w:rsidP="008F44B6">
      <w:pPr>
        <w:rPr>
          <w:sz w:val="24"/>
        </w:rPr>
      </w:pPr>
      <w:r>
        <w:rPr>
          <w:sz w:val="24"/>
        </w:rPr>
        <w:t xml:space="preserve">Als we deze gedachten nu plaatsen in het licht van wat we hier en volgend weekend vieren én van de actualiteit, dan kan je vraagtekens plaatsen bij onze vrijheid.  Wij mogen eenenzeventig jaar geleden wel bevrijd zijn van de Duitse bezetter en wij mogen wel bijzonder gedenken de vele slachtoffers die de oorlog rechtstreeks of onrechtstreeks heeft gemaakt, maar zijn wij nog altijd bevrijd?  Of voelen wij ons zo vrij om daar geen vragen bij te stellen?  Zouden we ons toch niet beter vragen stellen bij hét hoofdpunt </w:t>
      </w:r>
      <w:r>
        <w:rPr>
          <w:sz w:val="24"/>
        </w:rPr>
        <w:lastRenderedPageBreak/>
        <w:t xml:space="preserve">in het nieuws de laatste weken: de duizenden vluchtelingen die al hun </w:t>
      </w:r>
      <w:r w:rsidR="00567225">
        <w:rPr>
          <w:sz w:val="24"/>
        </w:rPr>
        <w:t xml:space="preserve">hoop </w:t>
      </w:r>
      <w:r>
        <w:rPr>
          <w:sz w:val="24"/>
        </w:rPr>
        <w:t>op Europa hebben gesteld?  Wij zijn vergeten dat wij zelf</w:t>
      </w:r>
      <w:r w:rsidR="000B0FA3">
        <w:rPr>
          <w:sz w:val="24"/>
        </w:rPr>
        <w:t xml:space="preserve"> – of onze ouders of grootouders voor de jongeren onder ons – vluchtelingen zijn geweest tijdens de oorlog!  Wij kunnen niet beweren dat wij daar niets mee te maken hebben!  Natuurlijk is het hier het paradijs in vergelijk</w:t>
      </w:r>
      <w:r w:rsidR="00567225">
        <w:rPr>
          <w:sz w:val="24"/>
        </w:rPr>
        <w:t>ing</w:t>
      </w:r>
      <w:r w:rsidR="000B0FA3">
        <w:rPr>
          <w:sz w:val="24"/>
        </w:rPr>
        <w:t xml:space="preserve"> met wat deze mensen in hun eigen land meemaken.  En natuurlijk is het niet evident dat deze mensen hier een nieuwe toekomst kunnen uitbouwen terwijl dat voor vele mensen hier in deze crisistijd al een groot vraagteken is.  En natuurlijk zou het beter zijn dat zij in hun eigen land kunnen blijven, dat zouden zij zelf ook willen, maar dat kan nu even niet.  Daar zijn wij trouwens zelf mee verantwoordelijk voor.  Nee, niet u en ik, maar wij met onze westerse beschaving, die wel een christelijke basis mag hebben, maar toch vooral </w:t>
      </w:r>
      <w:proofErr w:type="spellStart"/>
      <w:r w:rsidR="000B0FA3">
        <w:rPr>
          <w:sz w:val="24"/>
        </w:rPr>
        <w:t>misgroeid</w:t>
      </w:r>
      <w:proofErr w:type="spellEnd"/>
      <w:r w:rsidR="000B0FA3">
        <w:rPr>
          <w:sz w:val="24"/>
        </w:rPr>
        <w:t xml:space="preserve"> is tot een meedogenloos kapitalisme.</w:t>
      </w:r>
      <w:r w:rsidR="00E65740">
        <w:rPr>
          <w:sz w:val="24"/>
        </w:rPr>
        <w:t xml:space="preserve">  Dat heeft veel te maken met de oorzaken van de conflicten in al die landen!</w:t>
      </w:r>
    </w:p>
    <w:p w:rsidR="00E65740" w:rsidRDefault="00E65740" w:rsidP="008F44B6">
      <w:pPr>
        <w:rPr>
          <w:sz w:val="24"/>
        </w:rPr>
      </w:pPr>
    </w:p>
    <w:p w:rsidR="00E65740" w:rsidRDefault="00E65740" w:rsidP="008F44B6">
      <w:pPr>
        <w:rPr>
          <w:sz w:val="24"/>
        </w:rPr>
      </w:pPr>
      <w:r>
        <w:rPr>
          <w:sz w:val="24"/>
        </w:rPr>
        <w:t>Ik zou willen dat we echt konden vieren dat we bevrijde mensen zijn.  Maar als we al vergeten wat we (bijna) zelf zeventig jaar geleden hebben meegemaakt, als we vieringen als deze niet meer naar waarde schatten, wat betekent het dan nog voor de gelovigen onder ons dat wij geloven</w:t>
      </w:r>
      <w:r w:rsidR="00927194">
        <w:rPr>
          <w:sz w:val="24"/>
        </w:rPr>
        <w:t>?</w:t>
      </w:r>
      <w:r>
        <w:rPr>
          <w:sz w:val="24"/>
        </w:rPr>
        <w:t xml:space="preserve">  Dat wij geloven in de wet van de liefde, dat wij onze naaste liefhebben die een mens is zoals wij</w:t>
      </w:r>
      <w:r w:rsidR="00927194">
        <w:rPr>
          <w:sz w:val="24"/>
        </w:rPr>
        <w:t>?</w:t>
      </w:r>
      <w:r>
        <w:rPr>
          <w:sz w:val="24"/>
        </w:rPr>
        <w:t xml:space="preserve">  Dat wij ons niet verliezen in allerlei uiterlijkheden of bijkomstigheden of materiële welstand, maar het welzijn van de medemens op de eerste plaats stellen</w:t>
      </w:r>
      <w:r w:rsidR="00927194">
        <w:rPr>
          <w:sz w:val="24"/>
        </w:rPr>
        <w:t>?</w:t>
      </w:r>
      <w:r>
        <w:rPr>
          <w:sz w:val="24"/>
        </w:rPr>
        <w:t xml:space="preserve"> </w:t>
      </w:r>
      <w:r w:rsidR="00927194">
        <w:rPr>
          <w:sz w:val="24"/>
        </w:rPr>
        <w:t xml:space="preserve"> Hoe bevrijd denken wij te zijn?</w:t>
      </w:r>
      <w:r w:rsidR="00890477">
        <w:rPr>
          <w:sz w:val="24"/>
        </w:rPr>
        <w:t xml:space="preserve">  Zij</w:t>
      </w:r>
      <w:r w:rsidR="00CC4F6E">
        <w:rPr>
          <w:sz w:val="24"/>
        </w:rPr>
        <w:t>n</w:t>
      </w:r>
      <w:r w:rsidR="00890477">
        <w:rPr>
          <w:sz w:val="24"/>
        </w:rPr>
        <w:t xml:space="preserve"> wij eigenlijk zelf geen vluchtelingen?  Op de vlucht voor echte vrijheid, op de vlucht voor de vereisten van het Koninkrijk van God, op de vlucht voor de wet van de liefde?  Wie zal ze opvangen, al die vluchtige vluchtelingen? …</w:t>
      </w:r>
    </w:p>
    <w:p w:rsidR="009C5405" w:rsidRDefault="009C5405" w:rsidP="008F44B6">
      <w:pPr>
        <w:rPr>
          <w:sz w:val="24"/>
        </w:rPr>
      </w:pPr>
    </w:p>
    <w:sectPr w:rsidR="009C5405" w:rsidSect="008F44B6">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29E7"/>
    <w:rsid w:val="0004120A"/>
    <w:rsid w:val="000B0FA3"/>
    <w:rsid w:val="000E651D"/>
    <w:rsid w:val="001158BF"/>
    <w:rsid w:val="00140E63"/>
    <w:rsid w:val="00202CFC"/>
    <w:rsid w:val="0025165B"/>
    <w:rsid w:val="00291224"/>
    <w:rsid w:val="00296078"/>
    <w:rsid w:val="00344584"/>
    <w:rsid w:val="003613A1"/>
    <w:rsid w:val="003B6FE9"/>
    <w:rsid w:val="00467044"/>
    <w:rsid w:val="00567225"/>
    <w:rsid w:val="00743F4F"/>
    <w:rsid w:val="007C2B46"/>
    <w:rsid w:val="007F02BE"/>
    <w:rsid w:val="008129E7"/>
    <w:rsid w:val="00890477"/>
    <w:rsid w:val="008A4C1C"/>
    <w:rsid w:val="008F44B6"/>
    <w:rsid w:val="009000B6"/>
    <w:rsid w:val="00927194"/>
    <w:rsid w:val="00963CAE"/>
    <w:rsid w:val="009C5405"/>
    <w:rsid w:val="009E25CA"/>
    <w:rsid w:val="00A36E2A"/>
    <w:rsid w:val="00A5248F"/>
    <w:rsid w:val="00CA6160"/>
    <w:rsid w:val="00CC4F6E"/>
    <w:rsid w:val="00E45051"/>
    <w:rsid w:val="00E65740"/>
    <w:rsid w:val="00FB1E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8884EF-6C16-4561-B01B-4FECD9AC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C4F6E"/>
    <w:rPr>
      <w:rFonts w:ascii="Segoe UI" w:hAnsi="Segoe UI" w:cs="Segoe UI"/>
      <w:sz w:val="18"/>
      <w:szCs w:val="18"/>
    </w:rPr>
  </w:style>
  <w:style w:type="character" w:customStyle="1" w:styleId="BallontekstChar">
    <w:name w:val="Ballontekst Char"/>
    <w:link w:val="Ballontekst"/>
    <w:uiPriority w:val="99"/>
    <w:semiHidden/>
    <w:rsid w:val="00CC4F6E"/>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945</Words>
  <Characters>5198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cp:lastPrinted>2015-08-28T19:20:00Z</cp:lastPrinted>
  <dcterms:created xsi:type="dcterms:W3CDTF">2015-09-01T16:48:00Z</dcterms:created>
  <dcterms:modified xsi:type="dcterms:W3CDTF">2015-09-01T16:48:00Z</dcterms:modified>
</cp:coreProperties>
</file>