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26" w:rsidRPr="0001750F" w:rsidRDefault="00B34126" w:rsidP="00B34126">
      <w:pPr>
        <w:rPr>
          <w:b/>
          <w:sz w:val="48"/>
          <w:szCs w:val="48"/>
        </w:rPr>
      </w:pPr>
      <w:bookmarkStart w:id="0" w:name="_GoBack"/>
      <w:bookmarkEnd w:id="0"/>
      <w:r>
        <w:rPr>
          <w:sz w:val="24"/>
          <w:szCs w:val="24"/>
        </w:rPr>
        <w:t>HOMILIE</w:t>
      </w:r>
      <w:r>
        <w:rPr>
          <w:sz w:val="24"/>
          <w:szCs w:val="24"/>
        </w:rPr>
        <w:br/>
      </w:r>
      <w:r w:rsidRPr="0001750F">
        <w:rPr>
          <w:b/>
          <w:sz w:val="48"/>
          <w:szCs w:val="48"/>
        </w:rPr>
        <w:t>Begin(</w:t>
      </w:r>
      <w:proofErr w:type="spellStart"/>
      <w:r w:rsidRPr="0001750F">
        <w:rPr>
          <w:b/>
          <w:sz w:val="48"/>
          <w:szCs w:val="48"/>
        </w:rPr>
        <w:t>sels</w:t>
      </w:r>
      <w:proofErr w:type="spellEnd"/>
      <w:r w:rsidRPr="0001750F">
        <w:rPr>
          <w:b/>
          <w:sz w:val="48"/>
          <w:szCs w:val="48"/>
        </w:rPr>
        <w:t>)</w:t>
      </w:r>
    </w:p>
    <w:p w:rsidR="00B34126" w:rsidRDefault="00B34126" w:rsidP="00B34126">
      <w:pPr>
        <w:rPr>
          <w:sz w:val="24"/>
          <w:szCs w:val="24"/>
        </w:rPr>
      </w:pPr>
      <w:r>
        <w:rPr>
          <w:sz w:val="24"/>
          <w:szCs w:val="24"/>
        </w:rPr>
        <w:t>Marcus 1,1-8 en Jesaja 40,1-11</w:t>
      </w:r>
    </w:p>
    <w:p w:rsidR="00B34126" w:rsidRPr="0001750F" w:rsidRDefault="00B34126" w:rsidP="00B34126">
      <w:pPr>
        <w:rPr>
          <w:b/>
          <w:sz w:val="28"/>
          <w:szCs w:val="28"/>
        </w:rPr>
      </w:pPr>
      <w:r w:rsidRPr="0001750F">
        <w:rPr>
          <w:b/>
          <w:sz w:val="28"/>
          <w:szCs w:val="28"/>
        </w:rPr>
        <w:t>10 december 2017</w:t>
      </w:r>
    </w:p>
    <w:p w:rsidR="00B34126" w:rsidRDefault="00B34126" w:rsidP="00B34126">
      <w:pPr>
        <w:rPr>
          <w:sz w:val="24"/>
          <w:szCs w:val="24"/>
        </w:rPr>
      </w:pPr>
      <w:r w:rsidRPr="00B34126">
        <w:rPr>
          <w:i/>
          <w:sz w:val="24"/>
          <w:szCs w:val="24"/>
        </w:rPr>
        <w:t>Pol Hendrix</w:t>
      </w:r>
    </w:p>
    <w:p w:rsidR="00B34126" w:rsidRDefault="00B34126" w:rsidP="00B34126">
      <w:pPr>
        <w:rPr>
          <w:sz w:val="24"/>
          <w:szCs w:val="24"/>
        </w:rPr>
      </w:pPr>
    </w:p>
    <w:p w:rsidR="00796106" w:rsidRDefault="00B34126" w:rsidP="00B34126">
      <w:pPr>
        <w:rPr>
          <w:sz w:val="24"/>
          <w:szCs w:val="24"/>
        </w:rPr>
      </w:pPr>
      <w:r>
        <w:rPr>
          <w:sz w:val="24"/>
          <w:szCs w:val="24"/>
        </w:rPr>
        <w:t>Het</w:t>
      </w:r>
      <w:r w:rsidR="000968C9">
        <w:rPr>
          <w:sz w:val="24"/>
          <w:szCs w:val="24"/>
        </w:rPr>
        <w:t xml:space="preserve"> is zeer bijzonder dat het Marcusevangelie </w:t>
      </w:r>
      <w:r w:rsidR="00B77D3E">
        <w:rPr>
          <w:sz w:val="24"/>
          <w:szCs w:val="24"/>
        </w:rPr>
        <w:t xml:space="preserve">begint met een zin zonder werkwoord: </w:t>
      </w:r>
      <w:r w:rsidR="00B77D3E" w:rsidRPr="002668E2">
        <w:rPr>
          <w:b/>
          <w:sz w:val="24"/>
          <w:szCs w:val="24"/>
        </w:rPr>
        <w:t>“Begin van het evangelie van Jezus Christus”</w:t>
      </w:r>
      <w:r w:rsidR="00B77D3E">
        <w:rPr>
          <w:sz w:val="24"/>
          <w:szCs w:val="24"/>
        </w:rPr>
        <w:t xml:space="preserve">.  Omdat het in de oudheid de gewoonte was om het eerste woord of de eerste woorden van een geschrift te beschouwen als een titel, zegt men dat deze eerste zin de titel is van het oudste evangelie.  En het eerste woord doet ons meteen denken aan </w:t>
      </w:r>
      <w:r w:rsidR="002A2ACC">
        <w:rPr>
          <w:sz w:val="24"/>
          <w:szCs w:val="24"/>
        </w:rPr>
        <w:t>de eerste woorden</w:t>
      </w:r>
      <w:r w:rsidR="00B77D3E">
        <w:rPr>
          <w:sz w:val="24"/>
          <w:szCs w:val="24"/>
        </w:rPr>
        <w:t xml:space="preserve"> van het eerste bijbelboek: “In het begin schiep God de hemel en de aarde”.  In beide gevallen zit er in dat woordje ‘begin’ toch wel een werkwoord verscholen: er begint iets nieuws.  </w:t>
      </w:r>
      <w:r w:rsidR="00FF42F8">
        <w:rPr>
          <w:sz w:val="24"/>
          <w:szCs w:val="24"/>
        </w:rPr>
        <w:t xml:space="preserve">Zoals de woorden die de profeet Jesaja aan God toeschrijft: “Zie, ik begin iets nieuws, het is al aan het ontkiemen – zie je het niet?  Ik leg een weg aan door de woestijn, rivieren door de woestenij” </w:t>
      </w:r>
      <w:r w:rsidR="00FF42F8" w:rsidRPr="002668E2">
        <w:t>(43,19)</w:t>
      </w:r>
      <w:r w:rsidR="00FF42F8">
        <w:rPr>
          <w:sz w:val="24"/>
          <w:szCs w:val="24"/>
        </w:rPr>
        <w:t>.  Waar geen leven mogelijk is, laat God water vloeien, waar een mens geen enkel oriëntatiepunt heeft, legt Hij een weg aan.  Dat is de God in wie de profeet ons wil laten geloven.</w:t>
      </w:r>
      <w:r w:rsidR="002A2ACC">
        <w:rPr>
          <w:sz w:val="24"/>
          <w:szCs w:val="24"/>
        </w:rPr>
        <w:t xml:space="preserve">  En wat het Marcus</w:t>
      </w:r>
      <w:r w:rsidR="002668E2">
        <w:rPr>
          <w:sz w:val="24"/>
          <w:szCs w:val="24"/>
        </w:rPr>
        <w:t>-</w:t>
      </w:r>
      <w:r w:rsidR="002A2ACC">
        <w:rPr>
          <w:sz w:val="24"/>
          <w:szCs w:val="24"/>
        </w:rPr>
        <w:t>evangelie ons voorlegt is het begin van een nieuw uitzicht, dat Jezus heeft gecreëerd</w:t>
      </w:r>
      <w:r w:rsidR="002668E2">
        <w:rPr>
          <w:sz w:val="24"/>
          <w:szCs w:val="24"/>
        </w:rPr>
        <w:t>.  Zijn verhaal, dat begint bij het optreden van Johannes de doper en dat eindigt bij de vrouwen die weglopen van het lege graf, is de eerste fase van een nieuw verstaan van Gods aanwezigheid onder ons.  De liturgie helpt ons om dat niet te vergeten.  Daarom zijn we nog maar eens aan een nieuwe advent begonnen en vieren we straks opnieuw Kerstmis.</w:t>
      </w:r>
    </w:p>
    <w:p w:rsidR="002668E2" w:rsidRDefault="002668E2" w:rsidP="00B34126">
      <w:pPr>
        <w:rPr>
          <w:sz w:val="24"/>
          <w:szCs w:val="24"/>
        </w:rPr>
      </w:pPr>
    </w:p>
    <w:p w:rsidR="002668E2" w:rsidRDefault="00E2676D" w:rsidP="00B34126">
      <w:pPr>
        <w:rPr>
          <w:sz w:val="24"/>
          <w:szCs w:val="24"/>
        </w:rPr>
      </w:pPr>
      <w:r>
        <w:rPr>
          <w:sz w:val="24"/>
          <w:szCs w:val="24"/>
        </w:rPr>
        <w:t>Het mag nochtans niet als een telkens opnieuw beginnen worden ervaren, alsof we rondjes draaien.  We gaan niet telkens terug naar af, zoals op een ganzenbord of bij mens-erger-je-niet.  Het ritme van de seizoenen lijkt wel cyclisch, maar de tijd maakt er toch eerder een spiraal van.  Generatie na generatie bouwen we verder aan onze wereld.  De tijd waarover het Marcusevangelie spreekt is al bijna tweeduizend jaar van ons verwijderd.  Voor sommigen is dat te ver om er nog langer bij stil te staan.  Men vindt da</w:t>
      </w:r>
      <w:r w:rsidR="00746970">
        <w:rPr>
          <w:sz w:val="24"/>
          <w:szCs w:val="24"/>
        </w:rPr>
        <w:t>t</w:t>
      </w:r>
      <w:r>
        <w:rPr>
          <w:sz w:val="24"/>
          <w:szCs w:val="24"/>
        </w:rPr>
        <w:t xml:space="preserve"> iemand maar eens een nieuw evangelie moest schrijven.  Misschien is dat wel het evangelie van de wetenschap en de technologie, waarvan men tegenwoordig alle heil verwacht!  </w:t>
      </w:r>
      <w:r w:rsidR="00BC57BF">
        <w:rPr>
          <w:sz w:val="24"/>
          <w:szCs w:val="24"/>
        </w:rPr>
        <w:t xml:space="preserve">Het bijbelse ‘begin’ wordt overstemd door de oerknal, waarmee de hele schepping van tafel wordt geblazen.  Natuurlijk is het bijbelse scheppingsverhaal geen wetenschappelijk verantwoorde verklaring voor het ontstaan van de aarde en het universum!  Dat verhaal staat niet op de eerste bladzijden van de bijbel omdat het eerst is gebeurd, maar wel omdat het zo vol betekenis is dat het doorweegt voor ieder die met God verbonden wil leven.  Het reikt </w:t>
      </w:r>
      <w:r w:rsidR="002455F4">
        <w:rPr>
          <w:sz w:val="24"/>
          <w:szCs w:val="24"/>
        </w:rPr>
        <w:t>‘</w:t>
      </w:r>
      <w:r w:rsidR="00BC57BF">
        <w:rPr>
          <w:sz w:val="24"/>
          <w:szCs w:val="24"/>
        </w:rPr>
        <w:t>beginsels</w:t>
      </w:r>
      <w:r w:rsidR="002455F4">
        <w:rPr>
          <w:sz w:val="24"/>
          <w:szCs w:val="24"/>
        </w:rPr>
        <w:t>’</w:t>
      </w:r>
      <w:r w:rsidR="00BC57BF">
        <w:rPr>
          <w:sz w:val="24"/>
          <w:szCs w:val="24"/>
        </w:rPr>
        <w:t xml:space="preserve"> aan</w:t>
      </w:r>
      <w:r w:rsidR="002455F4">
        <w:rPr>
          <w:sz w:val="24"/>
          <w:szCs w:val="24"/>
        </w:rPr>
        <w:t xml:space="preserve">; geen inzicht in hoe het begon.  Hetzelfde geldt voor het evangelie, dat de beginsels aanreikt voor ieder die Jezus wil navolgen.  Indien het evangelie zou eindigen op de laatste bladzijde ervan, dan zou dat betekenen dat niemand hem is gevolgd, dat hij werd doodgezwegen.  Maar nee, zelfs in tijden </w:t>
      </w:r>
      <w:r w:rsidR="00746970">
        <w:rPr>
          <w:sz w:val="24"/>
          <w:szCs w:val="24"/>
        </w:rPr>
        <w:t>waarin</w:t>
      </w:r>
      <w:r w:rsidR="002455F4">
        <w:rPr>
          <w:sz w:val="24"/>
          <w:szCs w:val="24"/>
        </w:rPr>
        <w:t xml:space="preserve"> steeds meer kerkgebouwen een andere bestemming krijgen, zijn er nog altijd mensen die Jezus proberen na te volgen </w:t>
      </w:r>
      <w:r w:rsidR="002455F4" w:rsidRPr="00746970">
        <w:rPr>
          <w:spacing w:val="-4"/>
          <w:sz w:val="24"/>
          <w:szCs w:val="24"/>
        </w:rPr>
        <w:t xml:space="preserve">en bouwen aan het Rijk Gods waar ieder de meet haalt </w:t>
      </w:r>
      <w:r w:rsidR="002455F4" w:rsidRPr="00746970">
        <w:rPr>
          <w:i/>
          <w:spacing w:val="-4"/>
          <w:sz w:val="24"/>
          <w:szCs w:val="24"/>
        </w:rPr>
        <w:t>(cf. Welzijnszorg)</w:t>
      </w:r>
      <w:r w:rsidR="002455F4" w:rsidRPr="00746970">
        <w:rPr>
          <w:spacing w:val="-4"/>
          <w:sz w:val="24"/>
          <w:szCs w:val="24"/>
        </w:rPr>
        <w:t>.</w:t>
      </w:r>
    </w:p>
    <w:p w:rsidR="002455F4" w:rsidRDefault="002455F4" w:rsidP="00B34126">
      <w:pPr>
        <w:rPr>
          <w:sz w:val="24"/>
          <w:szCs w:val="24"/>
        </w:rPr>
      </w:pPr>
    </w:p>
    <w:p w:rsidR="0001750F" w:rsidRDefault="00970CFC" w:rsidP="00B34126">
      <w:pPr>
        <w:rPr>
          <w:sz w:val="24"/>
          <w:szCs w:val="24"/>
        </w:rPr>
      </w:pPr>
      <w:r>
        <w:rPr>
          <w:sz w:val="24"/>
          <w:szCs w:val="24"/>
        </w:rPr>
        <w:t>En da</w:t>
      </w:r>
      <w:r w:rsidR="00E42CB7">
        <w:rPr>
          <w:sz w:val="24"/>
          <w:szCs w:val="24"/>
        </w:rPr>
        <w:t>n</w:t>
      </w:r>
      <w:r>
        <w:rPr>
          <w:sz w:val="24"/>
          <w:szCs w:val="24"/>
        </w:rPr>
        <w:t xml:space="preserve"> lezen we meteen al op de eerste bladzijde van het oudste evangelie een citaat uit de profeet Jesaja en Johannes de doper zelf wordt beschreven alsof hij de langverwachte profeet Elia is.  De evangelist laat er geen twijfel over bestaan dat het nieuwe begin met Jezus geworteld staat in </w:t>
      </w:r>
      <w:r w:rsidR="00E42CB7">
        <w:rPr>
          <w:sz w:val="24"/>
          <w:szCs w:val="24"/>
        </w:rPr>
        <w:t xml:space="preserve">een oude traditie.  Wie bouwt aan de toekomst, moet beseffen waar hij vandaan komt.  Het Nieuwe Testament kan niet begrepen worden zonder het Oude Testament.  We mogen het eerste woord van het Marcusevangelie zeker niet beschouwen als een breuk met het voorgaande, integendeel, zoals ik daarnet al heb proberen uit te leggen!  </w:t>
      </w:r>
      <w:r w:rsidR="001606A4">
        <w:rPr>
          <w:sz w:val="24"/>
          <w:szCs w:val="24"/>
        </w:rPr>
        <w:t xml:space="preserve">Het woord ‘begin’ roept ons wel op om er niet bij te blijven steken.  Wie ergens mee begint, moet het ook verderzetten.  Eigenlijk zijn wij </w:t>
      </w:r>
      <w:r w:rsidR="001606A4" w:rsidRPr="001606A4">
        <w:rPr>
          <w:spacing w:val="-4"/>
          <w:sz w:val="24"/>
          <w:szCs w:val="24"/>
        </w:rPr>
        <w:t xml:space="preserve">nu bezig met de </w:t>
      </w:r>
      <w:r w:rsidR="001606A4" w:rsidRPr="001606A4">
        <w:rPr>
          <w:b/>
          <w:spacing w:val="-4"/>
          <w:sz w:val="24"/>
          <w:szCs w:val="24"/>
        </w:rPr>
        <w:t>“verderzetting van het evangelie van Jezus Christus”</w:t>
      </w:r>
      <w:r w:rsidR="001606A4" w:rsidRPr="001606A4">
        <w:rPr>
          <w:spacing w:val="-4"/>
          <w:sz w:val="24"/>
          <w:szCs w:val="24"/>
        </w:rPr>
        <w:t>.</w:t>
      </w:r>
      <w:r w:rsidR="001606A4">
        <w:rPr>
          <w:sz w:val="24"/>
          <w:szCs w:val="24"/>
        </w:rPr>
        <w:t xml:space="preserve">  Daarbij nemen we natuurlijk het ‘begin’ of de ‘beginsels’ ter harte want we kunnen er niet eender waar mee naartoe.  De eerste christenen werden soms ‘de mensen van de weg’ genoemd en we zijn nog altijd onderweg, met vallen en opstaan.</w:t>
      </w:r>
      <w:r w:rsidR="0001750F">
        <w:rPr>
          <w:sz w:val="24"/>
          <w:szCs w:val="24"/>
        </w:rPr>
        <w:t xml:space="preserve">  Jezus volgen is immers niet vanzelfsprekend, maar Johannes de doper heeft wel aangekondigd dat Jezus ons zal dopen met heilige geest.  We zijn al wel gedoopt met water en gezalfd met olie, maar hebben we die heilige geest ook al meegekregen?  Koppelen we dit niet al te gemakkelijk aan de sacramenten van doopsel en vormsel?  Alsof het allemaal vanzelf gaat door de </w:t>
      </w:r>
      <w:r w:rsidR="0001750F">
        <w:rPr>
          <w:sz w:val="24"/>
          <w:szCs w:val="24"/>
        </w:rPr>
        <w:lastRenderedPageBreak/>
        <w:t>genade-gaven van onze moeder de heilige kerk?  De heilige Geest kan je niet tegenhouden, maar is ze al wel bij jou langs geweest?  En was je toen wel thuis?  Ik zou er toch niet te gerust in zijn …</w:t>
      </w:r>
    </w:p>
    <w:p w:rsidR="0001750F" w:rsidRDefault="0001750F" w:rsidP="00B34126">
      <w:pPr>
        <w:rPr>
          <w:sz w:val="24"/>
          <w:szCs w:val="24"/>
        </w:rPr>
      </w:pPr>
    </w:p>
    <w:p w:rsidR="0001750F" w:rsidRDefault="0001750F" w:rsidP="00B34126">
      <w:pPr>
        <w:rPr>
          <w:sz w:val="24"/>
          <w:szCs w:val="24"/>
        </w:rPr>
      </w:pPr>
    </w:p>
    <w:sectPr w:rsidR="0001750F" w:rsidSect="00B3412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1750F"/>
    <w:rsid w:val="000968C9"/>
    <w:rsid w:val="000A638D"/>
    <w:rsid w:val="0014617E"/>
    <w:rsid w:val="001606A4"/>
    <w:rsid w:val="0019153E"/>
    <w:rsid w:val="00191FEE"/>
    <w:rsid w:val="001A7B33"/>
    <w:rsid w:val="002455F4"/>
    <w:rsid w:val="002668E2"/>
    <w:rsid w:val="002A2ACC"/>
    <w:rsid w:val="00372934"/>
    <w:rsid w:val="004B3392"/>
    <w:rsid w:val="004D77D2"/>
    <w:rsid w:val="00501177"/>
    <w:rsid w:val="00501B34"/>
    <w:rsid w:val="00520695"/>
    <w:rsid w:val="005622C6"/>
    <w:rsid w:val="006168AB"/>
    <w:rsid w:val="00683C02"/>
    <w:rsid w:val="006F32A9"/>
    <w:rsid w:val="00746970"/>
    <w:rsid w:val="00764C90"/>
    <w:rsid w:val="00785280"/>
    <w:rsid w:val="00796106"/>
    <w:rsid w:val="007A41BB"/>
    <w:rsid w:val="007F78BD"/>
    <w:rsid w:val="00962382"/>
    <w:rsid w:val="00970CFC"/>
    <w:rsid w:val="009F3508"/>
    <w:rsid w:val="00A00C11"/>
    <w:rsid w:val="00A362C7"/>
    <w:rsid w:val="00B34126"/>
    <w:rsid w:val="00B40E14"/>
    <w:rsid w:val="00B77D3E"/>
    <w:rsid w:val="00B85616"/>
    <w:rsid w:val="00BC57BF"/>
    <w:rsid w:val="00C44498"/>
    <w:rsid w:val="00D7521E"/>
    <w:rsid w:val="00DB7E43"/>
    <w:rsid w:val="00E2676D"/>
    <w:rsid w:val="00E42CB7"/>
    <w:rsid w:val="00E71529"/>
    <w:rsid w:val="00ED3F27"/>
    <w:rsid w:val="00F70915"/>
    <w:rsid w:val="00F85383"/>
    <w:rsid w:val="00FF42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1FDE29-E4F9-4562-8342-ADD9E646D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97C96-319E-49B8-A6E9-CA6D5FC5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2018-01-13T10:14:00Z</dcterms:created>
  <dcterms:modified xsi:type="dcterms:W3CDTF">2018-01-13T10:14:00Z</dcterms:modified>
</cp:coreProperties>
</file>