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20" w:rsidRPr="00B6306A" w:rsidRDefault="00BA6120" w:rsidP="00BA6120">
      <w:pPr>
        <w:rPr>
          <w:b/>
          <w:sz w:val="48"/>
          <w:szCs w:val="48"/>
        </w:rPr>
      </w:pPr>
      <w:bookmarkStart w:id="0" w:name="_GoBack"/>
      <w:bookmarkEnd w:id="0"/>
      <w:r>
        <w:rPr>
          <w:sz w:val="24"/>
          <w:szCs w:val="24"/>
        </w:rPr>
        <w:t>HOMILIE</w:t>
      </w:r>
      <w:r>
        <w:rPr>
          <w:sz w:val="24"/>
          <w:szCs w:val="24"/>
        </w:rPr>
        <w:br/>
      </w:r>
      <w:r w:rsidRPr="00B6306A">
        <w:rPr>
          <w:b/>
          <w:sz w:val="48"/>
          <w:szCs w:val="48"/>
        </w:rPr>
        <w:t>Verbondenheid</w:t>
      </w:r>
    </w:p>
    <w:p w:rsidR="00BA6120" w:rsidRDefault="00BA6120" w:rsidP="00BA6120">
      <w:pPr>
        <w:rPr>
          <w:sz w:val="24"/>
          <w:szCs w:val="24"/>
        </w:rPr>
      </w:pPr>
      <w:r>
        <w:rPr>
          <w:sz w:val="24"/>
          <w:szCs w:val="24"/>
        </w:rPr>
        <w:t>Genesis 9,8-15 en Marcus 1,12-15</w:t>
      </w:r>
    </w:p>
    <w:p w:rsidR="00BA6120" w:rsidRPr="00B6306A" w:rsidRDefault="00BA6120" w:rsidP="00BA6120">
      <w:pPr>
        <w:rPr>
          <w:b/>
          <w:sz w:val="28"/>
          <w:szCs w:val="28"/>
        </w:rPr>
      </w:pPr>
      <w:r w:rsidRPr="00B6306A">
        <w:rPr>
          <w:b/>
          <w:sz w:val="28"/>
          <w:szCs w:val="28"/>
        </w:rPr>
        <w:t>18 februari 2018</w:t>
      </w:r>
    </w:p>
    <w:p w:rsidR="00BA6120" w:rsidRDefault="00BA6120" w:rsidP="00BA6120">
      <w:pPr>
        <w:rPr>
          <w:sz w:val="24"/>
          <w:szCs w:val="24"/>
        </w:rPr>
      </w:pPr>
      <w:r w:rsidRPr="00BA6120">
        <w:rPr>
          <w:i/>
          <w:sz w:val="24"/>
          <w:szCs w:val="24"/>
        </w:rPr>
        <w:t>Pol Hendrix</w:t>
      </w:r>
    </w:p>
    <w:p w:rsidR="00BA6120" w:rsidRDefault="00BA6120" w:rsidP="00BA6120">
      <w:pPr>
        <w:rPr>
          <w:sz w:val="24"/>
          <w:szCs w:val="24"/>
        </w:rPr>
      </w:pPr>
    </w:p>
    <w:p w:rsidR="00A65292" w:rsidRDefault="00BA6120" w:rsidP="00BA6120">
      <w:pPr>
        <w:rPr>
          <w:sz w:val="24"/>
          <w:szCs w:val="24"/>
        </w:rPr>
      </w:pPr>
      <w:r>
        <w:rPr>
          <w:sz w:val="24"/>
          <w:szCs w:val="24"/>
        </w:rPr>
        <w:t>Ik</w:t>
      </w:r>
      <w:r w:rsidR="00A65292">
        <w:rPr>
          <w:sz w:val="24"/>
          <w:szCs w:val="24"/>
        </w:rPr>
        <w:t xml:space="preserve"> heb nog maar amper mijn kerstboom afgebroken en mijn kerststal opgeborgen of we worden al uitgenodigd om ons voor te bereiden op Pasen, met de veertigdagentijd die woensdag – Valentijn nog wel! – begonnen is.  De affiche van Broederlijk Delen zegt ‘Help honger de wereld uit’.  Het klinkt als een onmogelijke opdracht</w:t>
      </w:r>
      <w:r w:rsidR="0004749D">
        <w:rPr>
          <w:sz w:val="24"/>
          <w:szCs w:val="24"/>
        </w:rPr>
        <w:t>, waarbij we van vele kanten worden tegengewerkt.  Daarenboven zitten we met het bijkomende probleem van de klimaatverandering.  Noach bouwde een ark, maar wat doen wij om het hoofd boven water te houden?</w:t>
      </w:r>
    </w:p>
    <w:p w:rsidR="0004749D" w:rsidRDefault="0004749D" w:rsidP="00BA6120">
      <w:pPr>
        <w:rPr>
          <w:sz w:val="24"/>
          <w:szCs w:val="24"/>
        </w:rPr>
      </w:pPr>
    </w:p>
    <w:p w:rsidR="00B80321" w:rsidRDefault="00B80321" w:rsidP="00BA6120">
      <w:pPr>
        <w:autoSpaceDE w:val="0"/>
        <w:autoSpaceDN w:val="0"/>
        <w:adjustRightInd w:val="0"/>
        <w:rPr>
          <w:color w:val="282827"/>
          <w:sz w:val="24"/>
          <w:szCs w:val="24"/>
          <w:lang w:val="nl-BE"/>
        </w:rPr>
      </w:pPr>
      <w:r>
        <w:rPr>
          <w:color w:val="282827"/>
          <w:sz w:val="24"/>
          <w:szCs w:val="24"/>
          <w:lang w:val="nl-BE"/>
        </w:rPr>
        <w:t>“</w:t>
      </w:r>
      <w:r w:rsidR="00A65292" w:rsidRPr="00A65292">
        <w:rPr>
          <w:color w:val="282827"/>
          <w:sz w:val="24"/>
          <w:szCs w:val="24"/>
          <w:lang w:val="nl-BE"/>
        </w:rPr>
        <w:t xml:space="preserve">De campagne van Broederlijk Delen </w:t>
      </w:r>
      <w:r w:rsidR="0004749D">
        <w:rPr>
          <w:color w:val="282827"/>
          <w:sz w:val="24"/>
          <w:szCs w:val="24"/>
          <w:lang w:val="nl-BE"/>
        </w:rPr>
        <w:t xml:space="preserve">richt dit jaar onze aandacht op Oeganda en gaat de </w:t>
      </w:r>
      <w:r w:rsidR="00A65292" w:rsidRPr="00A65292">
        <w:rPr>
          <w:color w:val="282827"/>
          <w:sz w:val="24"/>
          <w:szCs w:val="24"/>
          <w:lang w:val="nl-BE"/>
        </w:rPr>
        <w:t xml:space="preserve">strijd aan tegen de verborgen honger en ondervoeding. </w:t>
      </w:r>
      <w:r w:rsidR="0004749D">
        <w:rPr>
          <w:color w:val="282827"/>
          <w:sz w:val="24"/>
          <w:szCs w:val="24"/>
          <w:lang w:val="nl-BE"/>
        </w:rPr>
        <w:t xml:space="preserve"> </w:t>
      </w:r>
      <w:r w:rsidR="00A65292" w:rsidRPr="00A65292">
        <w:rPr>
          <w:color w:val="282827"/>
          <w:sz w:val="24"/>
          <w:szCs w:val="24"/>
          <w:lang w:val="nl-BE"/>
        </w:rPr>
        <w:t>Het vruchtbare land lijkt voldoende te bieden voor</w:t>
      </w:r>
      <w:r w:rsidR="0004749D">
        <w:rPr>
          <w:color w:val="282827"/>
          <w:sz w:val="24"/>
          <w:szCs w:val="24"/>
          <w:lang w:val="nl-BE"/>
        </w:rPr>
        <w:t xml:space="preserve"> </w:t>
      </w:r>
      <w:r w:rsidR="00A65292" w:rsidRPr="00A65292">
        <w:rPr>
          <w:color w:val="282827"/>
          <w:sz w:val="24"/>
          <w:szCs w:val="24"/>
          <w:lang w:val="nl-BE"/>
        </w:rPr>
        <w:t>elke landbouwer</w:t>
      </w:r>
      <w:r w:rsidR="0004749D">
        <w:rPr>
          <w:color w:val="282827"/>
          <w:sz w:val="24"/>
          <w:szCs w:val="24"/>
          <w:lang w:val="nl-BE"/>
        </w:rPr>
        <w:t>, maar s</w:t>
      </w:r>
      <w:r w:rsidR="00A65292" w:rsidRPr="00A65292">
        <w:rPr>
          <w:color w:val="282827"/>
          <w:sz w:val="24"/>
          <w:szCs w:val="24"/>
          <w:lang w:val="nl-BE"/>
        </w:rPr>
        <w:t>chijn bedriegt.</w:t>
      </w:r>
      <w:r w:rsidR="0004749D">
        <w:rPr>
          <w:color w:val="282827"/>
          <w:sz w:val="24"/>
          <w:szCs w:val="24"/>
          <w:lang w:val="nl-BE"/>
        </w:rPr>
        <w:t xml:space="preserve">  </w:t>
      </w:r>
      <w:r w:rsidR="00A65292" w:rsidRPr="00A65292">
        <w:rPr>
          <w:color w:val="282827"/>
          <w:sz w:val="24"/>
          <w:szCs w:val="24"/>
          <w:lang w:val="nl-BE"/>
        </w:rPr>
        <w:t>Dankzij de vruchtbare bodems en het gematigde klimaat,</w:t>
      </w:r>
      <w:r w:rsidR="0004749D">
        <w:rPr>
          <w:color w:val="282827"/>
          <w:sz w:val="24"/>
          <w:szCs w:val="24"/>
          <w:lang w:val="nl-BE"/>
        </w:rPr>
        <w:t xml:space="preserve"> </w:t>
      </w:r>
      <w:r w:rsidR="00A65292" w:rsidRPr="00A65292">
        <w:rPr>
          <w:color w:val="282827"/>
          <w:sz w:val="24"/>
          <w:szCs w:val="24"/>
          <w:lang w:val="nl-BE"/>
        </w:rPr>
        <w:t>kunnen boeren vaak net genoeg produceren om hun gezin</w:t>
      </w:r>
      <w:r w:rsidR="0004749D">
        <w:rPr>
          <w:color w:val="282827"/>
          <w:sz w:val="24"/>
          <w:szCs w:val="24"/>
          <w:lang w:val="nl-BE"/>
        </w:rPr>
        <w:t xml:space="preserve"> </w:t>
      </w:r>
      <w:r w:rsidR="00A65292" w:rsidRPr="00A65292">
        <w:rPr>
          <w:color w:val="282827"/>
          <w:sz w:val="24"/>
          <w:szCs w:val="24"/>
          <w:lang w:val="nl-BE"/>
        </w:rPr>
        <w:t xml:space="preserve">te voeden. </w:t>
      </w:r>
      <w:r w:rsidR="0004749D">
        <w:rPr>
          <w:color w:val="282827"/>
          <w:sz w:val="24"/>
          <w:szCs w:val="24"/>
          <w:lang w:val="nl-BE"/>
        </w:rPr>
        <w:t xml:space="preserve"> </w:t>
      </w:r>
      <w:r w:rsidR="00A65292" w:rsidRPr="00A65292">
        <w:rPr>
          <w:color w:val="282827"/>
          <w:sz w:val="24"/>
          <w:szCs w:val="24"/>
          <w:lang w:val="nl-BE"/>
        </w:rPr>
        <w:t>Maar ze verdienen niet genoeg om extra eten te</w:t>
      </w:r>
      <w:r w:rsidR="00BA6120">
        <w:rPr>
          <w:color w:val="282827"/>
          <w:sz w:val="24"/>
          <w:szCs w:val="24"/>
          <w:lang w:val="nl-BE"/>
        </w:rPr>
        <w:t xml:space="preserve"> </w:t>
      </w:r>
      <w:r w:rsidR="00A65292" w:rsidRPr="00A65292">
        <w:rPr>
          <w:color w:val="282827"/>
          <w:sz w:val="24"/>
          <w:szCs w:val="24"/>
          <w:lang w:val="nl-BE"/>
        </w:rPr>
        <w:t>kopen waardoor hun maaltijden erg eenzijdig zijn.</w:t>
      </w:r>
      <w:r w:rsidR="0004749D">
        <w:rPr>
          <w:color w:val="282827"/>
          <w:sz w:val="24"/>
          <w:szCs w:val="24"/>
          <w:lang w:val="nl-BE"/>
        </w:rPr>
        <w:t xml:space="preserve">  </w:t>
      </w:r>
      <w:r w:rsidR="00A65292" w:rsidRPr="00A65292">
        <w:rPr>
          <w:sz w:val="24"/>
          <w:szCs w:val="24"/>
        </w:rPr>
        <w:t>De overheid</w:t>
      </w:r>
      <w:r>
        <w:rPr>
          <w:sz w:val="24"/>
          <w:szCs w:val="24"/>
        </w:rPr>
        <w:t xml:space="preserve"> </w:t>
      </w:r>
      <w:r w:rsidR="00A65292" w:rsidRPr="00A65292">
        <w:rPr>
          <w:sz w:val="24"/>
          <w:szCs w:val="24"/>
        </w:rPr>
        <w:t>stimuleert hen om marktgewassen (</w:t>
      </w:r>
      <w:r>
        <w:rPr>
          <w:sz w:val="24"/>
          <w:szCs w:val="24"/>
        </w:rPr>
        <w:t xml:space="preserve">zoals </w:t>
      </w:r>
      <w:r w:rsidR="00A65292" w:rsidRPr="00A65292">
        <w:rPr>
          <w:sz w:val="24"/>
          <w:szCs w:val="24"/>
        </w:rPr>
        <w:t>koffie</w:t>
      </w:r>
      <w:r>
        <w:rPr>
          <w:sz w:val="24"/>
          <w:szCs w:val="24"/>
        </w:rPr>
        <w:t xml:space="preserve"> en</w:t>
      </w:r>
      <w:r w:rsidR="00A65292" w:rsidRPr="00A65292">
        <w:rPr>
          <w:sz w:val="24"/>
          <w:szCs w:val="24"/>
        </w:rPr>
        <w:t xml:space="preserve"> thee) te</w:t>
      </w:r>
      <w:r>
        <w:rPr>
          <w:sz w:val="24"/>
          <w:szCs w:val="24"/>
        </w:rPr>
        <w:t xml:space="preserve"> </w:t>
      </w:r>
      <w:r w:rsidR="00A65292" w:rsidRPr="00A65292">
        <w:rPr>
          <w:sz w:val="24"/>
          <w:szCs w:val="24"/>
        </w:rPr>
        <w:t xml:space="preserve">planten. </w:t>
      </w:r>
      <w:r>
        <w:rPr>
          <w:sz w:val="24"/>
          <w:szCs w:val="24"/>
        </w:rPr>
        <w:t xml:space="preserve"> </w:t>
      </w:r>
      <w:r w:rsidR="00A65292" w:rsidRPr="00A65292">
        <w:rPr>
          <w:sz w:val="24"/>
          <w:szCs w:val="24"/>
        </w:rPr>
        <w:t xml:space="preserve">Die brengen </w:t>
      </w:r>
      <w:r>
        <w:rPr>
          <w:sz w:val="24"/>
          <w:szCs w:val="24"/>
        </w:rPr>
        <w:t xml:space="preserve">wel </w:t>
      </w:r>
      <w:r w:rsidR="00A65292" w:rsidRPr="00A65292">
        <w:rPr>
          <w:sz w:val="24"/>
          <w:szCs w:val="24"/>
        </w:rPr>
        <w:t>meer op, maar omdat ze minder</w:t>
      </w:r>
      <w:r>
        <w:rPr>
          <w:sz w:val="24"/>
          <w:szCs w:val="24"/>
        </w:rPr>
        <w:t xml:space="preserve"> </w:t>
      </w:r>
      <w:r w:rsidR="00A65292" w:rsidRPr="00A65292">
        <w:rPr>
          <w:sz w:val="24"/>
          <w:szCs w:val="24"/>
        </w:rPr>
        <w:t>grond hebben, is er onvoldoende voedselproductie voor</w:t>
      </w:r>
      <w:r>
        <w:rPr>
          <w:sz w:val="24"/>
          <w:szCs w:val="24"/>
        </w:rPr>
        <w:t xml:space="preserve"> </w:t>
      </w:r>
      <w:r w:rsidR="00A65292" w:rsidRPr="00A65292">
        <w:rPr>
          <w:sz w:val="24"/>
          <w:szCs w:val="24"/>
        </w:rPr>
        <w:t>eigen gebruik.</w:t>
      </w:r>
      <w:r>
        <w:rPr>
          <w:sz w:val="24"/>
          <w:szCs w:val="24"/>
        </w:rPr>
        <w:t xml:space="preserve">  </w:t>
      </w:r>
      <w:r w:rsidR="00A65292" w:rsidRPr="00A65292">
        <w:rPr>
          <w:sz w:val="24"/>
          <w:szCs w:val="24"/>
        </w:rPr>
        <w:t>De klimaatverandering brengt daarbij een vloedgolf aan</w:t>
      </w:r>
      <w:r>
        <w:rPr>
          <w:sz w:val="24"/>
          <w:szCs w:val="24"/>
        </w:rPr>
        <w:t xml:space="preserve"> </w:t>
      </w:r>
      <w:r w:rsidR="00A65292" w:rsidRPr="00A65292">
        <w:rPr>
          <w:sz w:val="24"/>
          <w:szCs w:val="24"/>
        </w:rPr>
        <w:t>effecten mee: langere droge seizoenen, onverwachte</w:t>
      </w:r>
      <w:r>
        <w:rPr>
          <w:sz w:val="24"/>
          <w:szCs w:val="24"/>
        </w:rPr>
        <w:t xml:space="preserve"> </w:t>
      </w:r>
      <w:r w:rsidR="00A65292" w:rsidRPr="00A65292">
        <w:rPr>
          <w:sz w:val="24"/>
          <w:szCs w:val="24"/>
        </w:rPr>
        <w:t>hevige regens, slechte oogsten.</w:t>
      </w:r>
      <w:r w:rsidR="0067658A">
        <w:rPr>
          <w:sz w:val="24"/>
          <w:szCs w:val="24"/>
        </w:rPr>
        <w:t xml:space="preserve"> </w:t>
      </w:r>
      <w:r w:rsidR="00A65292" w:rsidRPr="00A65292">
        <w:rPr>
          <w:sz w:val="24"/>
          <w:szCs w:val="24"/>
        </w:rPr>
        <w:t xml:space="preserve"> Toch blijven Oegandese</w:t>
      </w:r>
      <w:r>
        <w:rPr>
          <w:sz w:val="24"/>
          <w:szCs w:val="24"/>
        </w:rPr>
        <w:t xml:space="preserve"> </w:t>
      </w:r>
      <w:r w:rsidR="00A65292" w:rsidRPr="00A65292">
        <w:rPr>
          <w:sz w:val="24"/>
          <w:szCs w:val="24"/>
        </w:rPr>
        <w:t xml:space="preserve">boeren doorgaan. </w:t>
      </w:r>
      <w:r w:rsidR="00E30938">
        <w:rPr>
          <w:sz w:val="24"/>
          <w:szCs w:val="24"/>
        </w:rPr>
        <w:t xml:space="preserve"> </w:t>
      </w:r>
      <w:r w:rsidRPr="00A65292">
        <w:rPr>
          <w:color w:val="282827"/>
          <w:sz w:val="24"/>
          <w:szCs w:val="24"/>
          <w:lang w:val="nl-BE"/>
        </w:rPr>
        <w:t xml:space="preserve">Dankzij </w:t>
      </w:r>
      <w:r>
        <w:rPr>
          <w:color w:val="282827"/>
          <w:sz w:val="24"/>
          <w:szCs w:val="24"/>
          <w:lang w:val="nl-BE"/>
        </w:rPr>
        <w:t>onze</w:t>
      </w:r>
      <w:r w:rsidRPr="00A65292">
        <w:rPr>
          <w:color w:val="282827"/>
          <w:sz w:val="24"/>
          <w:szCs w:val="24"/>
          <w:lang w:val="nl-BE"/>
        </w:rPr>
        <w:t xml:space="preserve"> steun</w:t>
      </w:r>
      <w:r>
        <w:rPr>
          <w:color w:val="282827"/>
          <w:sz w:val="24"/>
          <w:szCs w:val="24"/>
          <w:lang w:val="nl-BE"/>
        </w:rPr>
        <w:t xml:space="preserve"> </w:t>
      </w:r>
      <w:r w:rsidRPr="00A65292">
        <w:rPr>
          <w:color w:val="282827"/>
          <w:sz w:val="24"/>
          <w:szCs w:val="24"/>
          <w:lang w:val="nl-BE"/>
        </w:rPr>
        <w:t>kunnen 62.000 boerenfamilies hun gezin voeden met</w:t>
      </w:r>
      <w:r>
        <w:rPr>
          <w:color w:val="282827"/>
          <w:sz w:val="24"/>
          <w:szCs w:val="24"/>
          <w:lang w:val="nl-BE"/>
        </w:rPr>
        <w:t xml:space="preserve"> </w:t>
      </w:r>
      <w:r w:rsidRPr="00A65292">
        <w:rPr>
          <w:color w:val="282827"/>
          <w:sz w:val="24"/>
          <w:szCs w:val="24"/>
          <w:lang w:val="nl-BE"/>
        </w:rPr>
        <w:t>voldoende, gevarieerd én gezond eten.</w:t>
      </w:r>
      <w:r>
        <w:rPr>
          <w:color w:val="282827"/>
          <w:sz w:val="24"/>
          <w:szCs w:val="24"/>
          <w:lang w:val="nl-BE"/>
        </w:rPr>
        <w:t>” (BD)</w:t>
      </w:r>
    </w:p>
    <w:p w:rsidR="00B80321" w:rsidRDefault="00B80321" w:rsidP="00BA6120">
      <w:pPr>
        <w:rPr>
          <w:color w:val="282827"/>
          <w:sz w:val="24"/>
          <w:szCs w:val="24"/>
          <w:lang w:val="nl-BE"/>
        </w:rPr>
      </w:pPr>
    </w:p>
    <w:p w:rsidR="0067658A" w:rsidRDefault="00E30938" w:rsidP="00BA6120">
      <w:pPr>
        <w:rPr>
          <w:sz w:val="24"/>
          <w:szCs w:val="24"/>
        </w:rPr>
      </w:pPr>
      <w:r>
        <w:rPr>
          <w:color w:val="282827"/>
          <w:sz w:val="24"/>
          <w:szCs w:val="24"/>
          <w:lang w:val="nl-BE"/>
        </w:rPr>
        <w:t xml:space="preserve">Als thema voor deze viering koos men voor </w:t>
      </w:r>
      <w:r w:rsidRPr="00A65292">
        <w:rPr>
          <w:sz w:val="24"/>
          <w:szCs w:val="24"/>
        </w:rPr>
        <w:t>VERBONDENHEID.</w:t>
      </w:r>
      <w:r>
        <w:rPr>
          <w:sz w:val="24"/>
          <w:szCs w:val="24"/>
        </w:rPr>
        <w:t xml:space="preserve">  Die vinden we in beide lezingen terug.  In de eerste lezing </w:t>
      </w:r>
      <w:r w:rsidR="0067658A">
        <w:rPr>
          <w:sz w:val="24"/>
          <w:szCs w:val="24"/>
        </w:rPr>
        <w:t xml:space="preserve">vinden we die heel expliciet terug in de regenboog als teken van die verbondenheid.  Alhoewel het verhaal van de zondvloed ons aanvankelijk een God toont die wel heel destructief omgaat met zijn eigen schepping, zodat wij ons afvragen: is dat die liefdevolle God in wie wij geloven?  Al eeuwenlang vechten mensen met tegenstrijdige godsbeelden.  </w:t>
      </w:r>
      <w:r w:rsidR="00233331">
        <w:rPr>
          <w:sz w:val="24"/>
          <w:szCs w:val="24"/>
        </w:rPr>
        <w:t>Onder</w:t>
      </w:r>
      <w:r w:rsidR="00E36A6C">
        <w:rPr>
          <w:sz w:val="24"/>
          <w:szCs w:val="24"/>
        </w:rPr>
        <w:t xml:space="preserve"> </w:t>
      </w:r>
      <w:r w:rsidR="00233331">
        <w:rPr>
          <w:sz w:val="24"/>
          <w:szCs w:val="24"/>
        </w:rPr>
        <w:t>meer via verhalen probeert men daarmee in het reine te komen.  In dit verhaal wil men duidelijk maken dat, alhoewel God in staat is om de wereld te vernietigen, Hij dat nooit zal doen.  Daartoe gaat Hij een verbond aan met de mens, een verbond dat Hij, van zijn kant, nooit zal verbreken.</w:t>
      </w:r>
      <w:r w:rsidR="00E36A6C">
        <w:rPr>
          <w:sz w:val="24"/>
          <w:szCs w:val="24"/>
        </w:rPr>
        <w:t xml:space="preserve">  Natuurlijk zal de mens bij herhaling geconfronteerd worden met de krachten van de natuur, die heel vernietigend kunnen zijn, maar daarin zal hij Gods hand niet herkennen.  Hij zal zich juist in de confrontatie met de natuur door Gods zorgende aanwezigheid gesteund weten.  Althans dat is de bedoeling, maar de mens is hardleers.</w:t>
      </w:r>
    </w:p>
    <w:p w:rsidR="0004749D" w:rsidRDefault="0004749D" w:rsidP="00BA6120">
      <w:pPr>
        <w:rPr>
          <w:sz w:val="24"/>
          <w:szCs w:val="24"/>
        </w:rPr>
      </w:pPr>
    </w:p>
    <w:p w:rsidR="00E36A6C" w:rsidRDefault="00E36A6C" w:rsidP="00BA6120">
      <w:pPr>
        <w:rPr>
          <w:sz w:val="24"/>
          <w:szCs w:val="24"/>
        </w:rPr>
      </w:pPr>
      <w:r>
        <w:rPr>
          <w:sz w:val="24"/>
          <w:szCs w:val="24"/>
        </w:rPr>
        <w:t>Dat beseft Jezus ook wanneer hij zich, na zijn doopsel, voor veertig dagen terugtrekt in de woestijn.  Daar leefde hij te midden van de wilde dieren, schrijft de evangelist.  In de eenzaamheid gaat de mens immers de confrontatie aan met al zijn dierlijke driften.  Daar wil ook de mens Jezus zich tegen wapenen.  En hij kan dit aan omdat hij zich gedragen weet door God zelf</w:t>
      </w:r>
      <w:r w:rsidR="002C68D4">
        <w:rPr>
          <w:sz w:val="24"/>
          <w:szCs w:val="24"/>
        </w:rPr>
        <w:t xml:space="preserve">, met wie hij intens verbonden leeft.  Daarom wordt er over engelen gesproken, die, als boodschappers van God, zijn zorgende aanwezigheid bevestigen.  Er zijn genoeg vernietigende krachten in deze wereld, niet in het minst in de mens zelf, maar daartegenover weten we dat God ons toerust om daar tegenin te gaan.  Omdat wij ons, net als Jezus, met God verbonden weten, kunnen wij diezelfde innerlijke vrijheid ervaren die ons in staat stelt om met </w:t>
      </w:r>
      <w:r w:rsidR="00485CAD">
        <w:rPr>
          <w:sz w:val="24"/>
          <w:szCs w:val="24"/>
        </w:rPr>
        <w:t>een oproep tot vernieuwing naar de mensen te gaan.</w:t>
      </w:r>
      <w:r>
        <w:rPr>
          <w:sz w:val="24"/>
          <w:szCs w:val="24"/>
        </w:rPr>
        <w:t xml:space="preserve"> </w:t>
      </w:r>
    </w:p>
    <w:p w:rsidR="00485CAD" w:rsidRDefault="00485CAD" w:rsidP="00BA6120">
      <w:pPr>
        <w:rPr>
          <w:sz w:val="24"/>
          <w:szCs w:val="24"/>
        </w:rPr>
      </w:pPr>
    </w:p>
    <w:p w:rsidR="00B6306A" w:rsidRDefault="00485CAD" w:rsidP="00BA6120">
      <w:pPr>
        <w:rPr>
          <w:sz w:val="24"/>
          <w:szCs w:val="24"/>
        </w:rPr>
      </w:pPr>
      <w:r>
        <w:rPr>
          <w:sz w:val="24"/>
          <w:szCs w:val="24"/>
        </w:rPr>
        <w:t>De veertigdagentijd is een cadeau d</w:t>
      </w:r>
      <w:r w:rsidR="00B6306A">
        <w:rPr>
          <w:sz w:val="24"/>
          <w:szCs w:val="24"/>
        </w:rPr>
        <w:t>at</w:t>
      </w:r>
      <w:r>
        <w:rPr>
          <w:sz w:val="24"/>
          <w:szCs w:val="24"/>
        </w:rPr>
        <w:t xml:space="preserve"> ons helpt om los te komen van de chaos om ons heen en die innerlijke vrijheid in onszelf op het spoor te komen en hier en daar al te zien hoe het anders kan.  Laten we dat cadeau niet naast ons neer leggen, maar daadwerkelijk door vasten, gebed en solidariteit tot een levensstijl komen waarbij we ons niet steeds tekort gedaan voelen.  We zijn deze vastentijd begonnen op het feest van de verliefden, laten we hem straks eindigen met het feest van de grote liefde, dat Pasen toch eigenlijk is.</w:t>
      </w:r>
    </w:p>
    <w:sectPr w:rsidR="00B6306A" w:rsidSect="00BA612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749D"/>
    <w:rsid w:val="000A638D"/>
    <w:rsid w:val="0014617E"/>
    <w:rsid w:val="0019153E"/>
    <w:rsid w:val="00191FEE"/>
    <w:rsid w:val="001A7B33"/>
    <w:rsid w:val="00233331"/>
    <w:rsid w:val="002C68D4"/>
    <w:rsid w:val="00372934"/>
    <w:rsid w:val="00485CAD"/>
    <w:rsid w:val="004B3392"/>
    <w:rsid w:val="004D77D2"/>
    <w:rsid w:val="00501177"/>
    <w:rsid w:val="00501B34"/>
    <w:rsid w:val="00520695"/>
    <w:rsid w:val="005622C6"/>
    <w:rsid w:val="006168AB"/>
    <w:rsid w:val="0067658A"/>
    <w:rsid w:val="00683C02"/>
    <w:rsid w:val="00764C90"/>
    <w:rsid w:val="00785280"/>
    <w:rsid w:val="00796106"/>
    <w:rsid w:val="007A41BB"/>
    <w:rsid w:val="007F78BD"/>
    <w:rsid w:val="00962382"/>
    <w:rsid w:val="009F3508"/>
    <w:rsid w:val="00A00C11"/>
    <w:rsid w:val="00A362C7"/>
    <w:rsid w:val="00A65292"/>
    <w:rsid w:val="00B40E14"/>
    <w:rsid w:val="00B6306A"/>
    <w:rsid w:val="00B80321"/>
    <w:rsid w:val="00B85616"/>
    <w:rsid w:val="00BA6120"/>
    <w:rsid w:val="00C44498"/>
    <w:rsid w:val="00D7521E"/>
    <w:rsid w:val="00DB7E43"/>
    <w:rsid w:val="00E30938"/>
    <w:rsid w:val="00E36A6C"/>
    <w:rsid w:val="00E71529"/>
    <w:rsid w:val="00ED3F27"/>
    <w:rsid w:val="00F56FD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AD5115-9FD9-4717-8F0F-7575BA58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E77C-5932-41A3-8C51-BB65CC47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2018-02-23T10:43:00Z</dcterms:created>
  <dcterms:modified xsi:type="dcterms:W3CDTF">2018-02-23T10:43:00Z</dcterms:modified>
</cp:coreProperties>
</file>