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474" w:rsidRPr="00285FE4" w:rsidRDefault="00442474" w:rsidP="00442474">
      <w:pPr>
        <w:rPr>
          <w:b/>
          <w:sz w:val="48"/>
          <w:szCs w:val="48"/>
        </w:rPr>
      </w:pPr>
      <w:bookmarkStart w:id="0" w:name="_GoBack"/>
      <w:bookmarkEnd w:id="0"/>
      <w:r>
        <w:rPr>
          <w:sz w:val="24"/>
          <w:szCs w:val="24"/>
        </w:rPr>
        <w:t>HOMILIE</w:t>
      </w:r>
      <w:r>
        <w:rPr>
          <w:sz w:val="24"/>
          <w:szCs w:val="24"/>
        </w:rPr>
        <w:br/>
      </w:r>
      <w:r w:rsidRPr="00285FE4">
        <w:rPr>
          <w:b/>
          <w:sz w:val="48"/>
          <w:szCs w:val="48"/>
        </w:rPr>
        <w:t>Ons eigen</w:t>
      </w:r>
    </w:p>
    <w:p w:rsidR="00442474" w:rsidRDefault="00442474" w:rsidP="00442474">
      <w:pPr>
        <w:rPr>
          <w:sz w:val="24"/>
          <w:szCs w:val="24"/>
        </w:rPr>
      </w:pPr>
      <w:r>
        <w:rPr>
          <w:sz w:val="24"/>
          <w:szCs w:val="24"/>
        </w:rPr>
        <w:t>Marcus 7,1-8.14-15.21-23 en Deuteronomium 4,1-8</w:t>
      </w:r>
    </w:p>
    <w:p w:rsidR="00442474" w:rsidRPr="00285FE4" w:rsidRDefault="00442474" w:rsidP="00442474">
      <w:pPr>
        <w:rPr>
          <w:b/>
          <w:sz w:val="28"/>
          <w:szCs w:val="28"/>
        </w:rPr>
      </w:pPr>
      <w:r w:rsidRPr="00285FE4">
        <w:rPr>
          <w:b/>
          <w:sz w:val="28"/>
          <w:szCs w:val="28"/>
        </w:rPr>
        <w:t>2 september 2018</w:t>
      </w:r>
    </w:p>
    <w:p w:rsidR="00442474" w:rsidRPr="00285FE4" w:rsidRDefault="00442474" w:rsidP="00442474">
      <w:pPr>
        <w:rPr>
          <w:i/>
          <w:sz w:val="24"/>
          <w:szCs w:val="24"/>
        </w:rPr>
      </w:pPr>
      <w:r w:rsidRPr="00442474">
        <w:rPr>
          <w:i/>
          <w:sz w:val="24"/>
          <w:szCs w:val="24"/>
        </w:rPr>
        <w:t>Pol Hendrix</w:t>
      </w:r>
    </w:p>
    <w:p w:rsidR="00442474" w:rsidRDefault="00442474" w:rsidP="00442474">
      <w:pPr>
        <w:rPr>
          <w:sz w:val="24"/>
          <w:szCs w:val="24"/>
        </w:rPr>
      </w:pPr>
    </w:p>
    <w:p w:rsidR="00F10B38" w:rsidRDefault="00442474" w:rsidP="00442474">
      <w:pPr>
        <w:rPr>
          <w:sz w:val="24"/>
          <w:szCs w:val="24"/>
        </w:rPr>
      </w:pPr>
      <w:r>
        <w:rPr>
          <w:sz w:val="24"/>
          <w:szCs w:val="24"/>
        </w:rPr>
        <w:t>Men</w:t>
      </w:r>
      <w:r w:rsidR="0089768C">
        <w:rPr>
          <w:sz w:val="24"/>
          <w:szCs w:val="24"/>
        </w:rPr>
        <w:t xml:space="preserve"> spreekt wel eens over </w:t>
      </w:r>
      <w:r w:rsidR="00416279">
        <w:rPr>
          <w:sz w:val="24"/>
          <w:szCs w:val="24"/>
        </w:rPr>
        <w:t xml:space="preserve">Jezus als de Verlosser, maar ik gebruik liever het synoniem Bevrijder.  De evangelies staan vol handelingen en uitspraken die zijn bevrijdingsopdracht bevestigen.  Ook uit dit verhaal blijkt hoe hij mensen wilde bevrijden van een juk van regels en voorschriften die de joodse religieuze leiders hen oplegden, alsof ze van God zelf zouden komen.  Maar het is blijkbaar nog erger – althans zo stelt de evangelist het ons voor – want we horen Jezus zeggen: “Jullie laten het gebod van God varen, om vast te houden aan de overlevering van mensen!”  Het Oude Testament legt veel nadruk op het naleven van Gods geboden, die in de woestijn via Mozes werden gegeven.  Het joodse volk vindt haar identiteit zelfs </w:t>
      </w:r>
      <w:r w:rsidR="00815E18">
        <w:rPr>
          <w:sz w:val="24"/>
          <w:szCs w:val="24"/>
        </w:rPr>
        <w:t xml:space="preserve">in die geboden en acht zich daardoor een groot volk, zoals we in de eerste lezing hebben gehoord.  Natuurlijk moeten we de vijf boeken van Mozes, de Thora, niet als geschiedenis opvatten.  Deze boeken kwamen tot stand tijdens de ballingschap in Babylonië, toen de joodse identiteit dreigde verloren te gaan.  Verhalen zijn in elke cultuur belangrijk en al zeker in een tijd waarin die mondeling moesten worden doorgegeven, vermits </w:t>
      </w:r>
      <w:r w:rsidR="00A44EEC">
        <w:rPr>
          <w:sz w:val="24"/>
          <w:szCs w:val="24"/>
        </w:rPr>
        <w:t xml:space="preserve">bijna </w:t>
      </w:r>
      <w:r w:rsidR="00815E18">
        <w:rPr>
          <w:sz w:val="24"/>
          <w:szCs w:val="24"/>
        </w:rPr>
        <w:t>niemand kon lezen.</w:t>
      </w:r>
    </w:p>
    <w:p w:rsidR="00815E18" w:rsidRDefault="00815E18" w:rsidP="00442474">
      <w:pPr>
        <w:rPr>
          <w:sz w:val="24"/>
          <w:szCs w:val="24"/>
        </w:rPr>
      </w:pPr>
    </w:p>
    <w:p w:rsidR="00815E18" w:rsidRDefault="005342F0" w:rsidP="00442474">
      <w:pPr>
        <w:rPr>
          <w:sz w:val="24"/>
          <w:szCs w:val="24"/>
        </w:rPr>
      </w:pPr>
      <w:r>
        <w:rPr>
          <w:sz w:val="24"/>
          <w:szCs w:val="24"/>
        </w:rPr>
        <w:t>Wat de bijbel ons vertelt over de ontstaansgeschiedenis van het joodse geloof en het joodse volk is het resultaat van verschillende redacties van zowel overgeleverde, herwerkte en nieuwe teksten, die samen een cultuurschat vormen die zo monumentaal is dat men het ook durft in twee woorden ‘Gods Woord’ te noemen.  Dat heeft wel eens tot verwarring geleid, alsof de bijbel het resultaat is van een groot goddelijk dictee!  Ook misleidend is het veel voorkomend fenomeen in bijbelteksten dat God zelf er aan het woord komt.  Maar ook dat kunnen we niet letterlijk als Gods Woord interpreteren, vermits het ontsproten is aan een aantal creatieve</w:t>
      </w:r>
      <w:r w:rsidR="00740891">
        <w:rPr>
          <w:sz w:val="24"/>
          <w:szCs w:val="24"/>
        </w:rPr>
        <w:t xml:space="preserve"> en vooral gelovige geesten, die echt wel geloofden dat God actief betrokken was in het </w:t>
      </w:r>
      <w:proofErr w:type="spellStart"/>
      <w:r w:rsidR="00740891">
        <w:rPr>
          <w:sz w:val="24"/>
          <w:szCs w:val="24"/>
        </w:rPr>
        <w:t>totstandkomen</w:t>
      </w:r>
      <w:proofErr w:type="spellEnd"/>
      <w:r w:rsidR="00740891">
        <w:rPr>
          <w:sz w:val="24"/>
          <w:szCs w:val="24"/>
        </w:rPr>
        <w:t xml:space="preserve"> van de joodse godsdienst, met inbegrip van het nog steeds heikele punt van de terbeschikkingstelling van een stuk grond in het Midden-Oosten, exclusief voor het joodse volk, dat ze Israël noemen.  Welke machthebber wil God niet aan zijn kant hebben en wil dit niet schriftelijk bevestigd zien?  De bijbel is dan nog wel een verdomd goed boek, dat nog steeds spiritueel heel inspirerend is, maar natuurlijk niet politiek mag worden misbruikt.</w:t>
      </w:r>
    </w:p>
    <w:p w:rsidR="00740891" w:rsidRDefault="007F62B3" w:rsidP="00442474">
      <w:pPr>
        <w:rPr>
          <w:sz w:val="24"/>
          <w:szCs w:val="24"/>
        </w:rPr>
      </w:pPr>
      <w:r>
        <w:rPr>
          <w:sz w:val="24"/>
          <w:szCs w:val="24"/>
        </w:rPr>
        <w:t xml:space="preserve">Het is verontrustend hoe godsdiensten en hun zogenaamd heilige boeken zo gemakkelijk misbruikt kunnen worden door machthebbers om er eigen gelijk en vooral meer macht uit te halen.  Wij gedenken hier vandaag de bevrijding die leidde tot het einde van de tweede wereldoorlog.  Maar die oorlog zou er niet gekomen zijn moesten de overwinnaars van de eerste wereldoorlog de Duitse natie niet met hun neus in de stront hebben gedrukt.  Op 11 november 1918 werd geen echte vrede bereikt, enkel een pauze.  Omdat 11 november dit jaar op een zondag valt en omdat het honderd jaar geleden is, zullen we de viering die dag aan de vrede wijden.  U bent alvast uitgenodigd …  We kunnen nooit genoeg aandacht besteden aan de gruwelen van de oorlog én aan de mechanismen erachter.  We zijn gedoemd te hervallen in dezelfde fouten als we dat niet doen.  Het is schrijnend dat er nog steeds op meerdere plaatsen oorlog wordt gevoerd, met onder meer vluchtelingenstromen tot gevolg.  </w:t>
      </w:r>
      <w:r w:rsidR="000D72C3">
        <w:rPr>
          <w:sz w:val="24"/>
          <w:szCs w:val="24"/>
        </w:rPr>
        <w:t>Oorlog is niet de enige reden waarom mensen vluchten, maar die andere redenen zijn eigenlijk ook een soort oorlogen, toestanden die uitzichtloos lijken en tot de dood lijden.  Het is schrijnend hoe hard sommigen zich kunnen opstellen t.a.v. vluchtelingen, alleen maar omdat wij nu toevallig zelf even geen reden hebben om te vluchten …</w:t>
      </w:r>
    </w:p>
    <w:p w:rsidR="000D72C3" w:rsidRDefault="000D72C3" w:rsidP="00442474">
      <w:pPr>
        <w:rPr>
          <w:sz w:val="24"/>
          <w:szCs w:val="24"/>
        </w:rPr>
      </w:pPr>
    </w:p>
    <w:p w:rsidR="000D72C3" w:rsidRDefault="000B4B6D" w:rsidP="00442474">
      <w:pPr>
        <w:rPr>
          <w:sz w:val="24"/>
          <w:szCs w:val="24"/>
        </w:rPr>
      </w:pPr>
      <w:r>
        <w:rPr>
          <w:sz w:val="24"/>
          <w:szCs w:val="24"/>
        </w:rPr>
        <w:t xml:space="preserve">Dan kom ik tot de clou van dit evangelieverhaal, met name dat de mens niet van buitenaf wordt bezoedeld, maar wel al het slechte dat uit hem komt, bezoedelt hem.  Ook onze identiteit wordt niet bedreigd door wat van buiten komt, maar wel door het kwaad dat uit ons komt.  </w:t>
      </w:r>
      <w:r w:rsidR="00773C72">
        <w:rPr>
          <w:sz w:val="24"/>
          <w:szCs w:val="24"/>
        </w:rPr>
        <w:t>We zijn er altijd rap bij als we het kwade met de vinger kunnen aanwijzen, dan wijst die vinger van ons weg.  Maar ons eigen kwaad zien we liever niet.  De meeste Belgen hebben de godsdienst opzijgeschoven en nu voelt men zich bedreigd door mensen die hun identiteit nog wél in hun godsdienstbeleving vinden.  Beide groepen vinden zichzelf</w:t>
      </w:r>
      <w:r w:rsidR="00C22954">
        <w:rPr>
          <w:sz w:val="24"/>
          <w:szCs w:val="24"/>
        </w:rPr>
        <w:t>,</w:t>
      </w:r>
      <w:r w:rsidR="00773C72">
        <w:rPr>
          <w:sz w:val="24"/>
          <w:szCs w:val="24"/>
        </w:rPr>
        <w:t xml:space="preserve"> door hun keuze</w:t>
      </w:r>
      <w:r w:rsidR="00C22954">
        <w:rPr>
          <w:sz w:val="24"/>
          <w:szCs w:val="24"/>
        </w:rPr>
        <w:t>,</w:t>
      </w:r>
      <w:r w:rsidR="00773C72">
        <w:rPr>
          <w:sz w:val="24"/>
          <w:szCs w:val="24"/>
        </w:rPr>
        <w:t xml:space="preserve"> betere mensen.  Wordt in een oorlog de vijand niet als onmenselijk voorgesteld?  Is er een groter kwaad dan </w:t>
      </w:r>
      <w:proofErr w:type="spellStart"/>
      <w:r w:rsidR="00773C72">
        <w:rPr>
          <w:sz w:val="24"/>
          <w:szCs w:val="24"/>
        </w:rPr>
        <w:t>vijandsdenken</w:t>
      </w:r>
      <w:proofErr w:type="spellEnd"/>
      <w:r w:rsidR="00773C72">
        <w:rPr>
          <w:sz w:val="24"/>
          <w:szCs w:val="24"/>
        </w:rPr>
        <w:t xml:space="preserve">?  De andere slecht maken, ook al ben je zelf geen haar beter!  </w:t>
      </w:r>
      <w:r w:rsidR="00C22954">
        <w:rPr>
          <w:sz w:val="24"/>
          <w:szCs w:val="24"/>
        </w:rPr>
        <w:t xml:space="preserve">Is het zo dat we onze identiteit </w:t>
      </w:r>
      <w:r w:rsidR="00C22954">
        <w:rPr>
          <w:sz w:val="24"/>
          <w:szCs w:val="24"/>
        </w:rPr>
        <w:lastRenderedPageBreak/>
        <w:t>denken te vinden, door ons af te zetten tegen anderen?  Is identiteit niet eerder iets dat ontstaat in relatie tot de medemens?  Is het niet in de liefde dat een mens zichzelf wordt?  In het joods-christelijke gedachtegoed is de liefde iets dat van God komt.  En een mens kan maar in God geloven als hij zijn naaste liefheeft.</w:t>
      </w:r>
      <w:r w:rsidR="00285FE4">
        <w:rPr>
          <w:sz w:val="24"/>
          <w:szCs w:val="24"/>
        </w:rPr>
        <w:t xml:space="preserve">  En als men Jezus de vraag stelt ‘Maar wie is mijn naaste?’ dan brengt hij hen aan het verstand dat dit de verkeerde vraag is.  De vraag is: ‘Voor wie ben ik naaste?’  In de praktijk zijn we daar heel selectief in.  Toch ligt hierin wel onze identiteit, zoals ik al zei.  Misschien hebben wij allemaal een te goed gedacht van ons eigen!  </w:t>
      </w:r>
    </w:p>
    <w:p w:rsidR="00285FE4" w:rsidRDefault="00285FE4" w:rsidP="00442474">
      <w:pPr>
        <w:rPr>
          <w:sz w:val="24"/>
          <w:szCs w:val="24"/>
        </w:rPr>
      </w:pPr>
    </w:p>
    <w:p w:rsidR="00285FE4" w:rsidRDefault="00285FE4" w:rsidP="009873EB">
      <w:pPr>
        <w:jc w:val="both"/>
        <w:rPr>
          <w:sz w:val="24"/>
          <w:szCs w:val="24"/>
        </w:rPr>
      </w:pPr>
    </w:p>
    <w:sectPr w:rsidR="00285FE4" w:rsidSect="00442474">
      <w:pgSz w:w="11907" w:h="16840" w:code="9"/>
      <w:pgMar w:top="851" w:right="680" w:bottom="851" w:left="680"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B4B6D"/>
    <w:rsid w:val="000D18BE"/>
    <w:rsid w:val="000D7127"/>
    <w:rsid w:val="000D72C3"/>
    <w:rsid w:val="00102FDD"/>
    <w:rsid w:val="0014617E"/>
    <w:rsid w:val="0019153E"/>
    <w:rsid w:val="00191FEE"/>
    <w:rsid w:val="001A7B33"/>
    <w:rsid w:val="00285FE4"/>
    <w:rsid w:val="00372934"/>
    <w:rsid w:val="00416279"/>
    <w:rsid w:val="00442474"/>
    <w:rsid w:val="004B3392"/>
    <w:rsid w:val="004D77D2"/>
    <w:rsid w:val="00501177"/>
    <w:rsid w:val="00501B34"/>
    <w:rsid w:val="0050687B"/>
    <w:rsid w:val="00520695"/>
    <w:rsid w:val="005342F0"/>
    <w:rsid w:val="005622C6"/>
    <w:rsid w:val="005776F0"/>
    <w:rsid w:val="005B60B0"/>
    <w:rsid w:val="006168AB"/>
    <w:rsid w:val="006662C8"/>
    <w:rsid w:val="00683C02"/>
    <w:rsid w:val="00690584"/>
    <w:rsid w:val="006C2A5B"/>
    <w:rsid w:val="00740891"/>
    <w:rsid w:val="00764C90"/>
    <w:rsid w:val="00773C72"/>
    <w:rsid w:val="00785280"/>
    <w:rsid w:val="00796106"/>
    <w:rsid w:val="007A41BB"/>
    <w:rsid w:val="007F62B3"/>
    <w:rsid w:val="007F78BD"/>
    <w:rsid w:val="00815E18"/>
    <w:rsid w:val="00897393"/>
    <w:rsid w:val="0089768C"/>
    <w:rsid w:val="008C2255"/>
    <w:rsid w:val="008C570B"/>
    <w:rsid w:val="00902EEF"/>
    <w:rsid w:val="0090629C"/>
    <w:rsid w:val="00962382"/>
    <w:rsid w:val="009873EB"/>
    <w:rsid w:val="009D0C4F"/>
    <w:rsid w:val="009F3508"/>
    <w:rsid w:val="00A00C11"/>
    <w:rsid w:val="00A362C7"/>
    <w:rsid w:val="00A44EEC"/>
    <w:rsid w:val="00A71DFA"/>
    <w:rsid w:val="00B40E14"/>
    <w:rsid w:val="00B85616"/>
    <w:rsid w:val="00C22954"/>
    <w:rsid w:val="00C44498"/>
    <w:rsid w:val="00C56825"/>
    <w:rsid w:val="00C74B8B"/>
    <w:rsid w:val="00CD2178"/>
    <w:rsid w:val="00D7521E"/>
    <w:rsid w:val="00DB7E43"/>
    <w:rsid w:val="00E505E7"/>
    <w:rsid w:val="00E71529"/>
    <w:rsid w:val="00ED3F27"/>
    <w:rsid w:val="00F10B38"/>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47ADD1-2955-4B49-9BAE-415FF31F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4477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2018-09-03T12:32:00Z</dcterms:created>
  <dcterms:modified xsi:type="dcterms:W3CDTF">2018-09-03T12:32:00Z</dcterms:modified>
</cp:coreProperties>
</file>