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0E" w:rsidRPr="00104654" w:rsidRDefault="0029170E" w:rsidP="0029170E">
      <w:pPr>
        <w:rPr>
          <w:b/>
          <w:bCs/>
          <w:sz w:val="48"/>
          <w:szCs w:val="48"/>
        </w:rPr>
      </w:pPr>
      <w:r>
        <w:rPr>
          <w:sz w:val="24"/>
          <w:szCs w:val="24"/>
        </w:rPr>
        <w:t>HOMILIE</w:t>
      </w:r>
      <w:r>
        <w:rPr>
          <w:sz w:val="24"/>
          <w:szCs w:val="24"/>
        </w:rPr>
        <w:br/>
      </w:r>
      <w:r w:rsidRPr="00104654">
        <w:rPr>
          <w:b/>
          <w:bCs/>
          <w:sz w:val="48"/>
          <w:szCs w:val="48"/>
        </w:rPr>
        <w:t>Gij hebbe lief</w:t>
      </w:r>
    </w:p>
    <w:p w:rsidR="0029170E" w:rsidRDefault="0029170E" w:rsidP="0029170E">
      <w:pPr>
        <w:rPr>
          <w:sz w:val="24"/>
          <w:szCs w:val="24"/>
        </w:rPr>
      </w:pPr>
      <w:r>
        <w:rPr>
          <w:sz w:val="24"/>
          <w:szCs w:val="24"/>
        </w:rPr>
        <w:t>Marcus 12,28b-34 en Deuteronomium 6,2-6</w:t>
      </w:r>
    </w:p>
    <w:p w:rsidR="0029170E" w:rsidRPr="00104654" w:rsidRDefault="0029170E" w:rsidP="0029170E">
      <w:pPr>
        <w:rPr>
          <w:b/>
          <w:bCs/>
          <w:sz w:val="28"/>
          <w:szCs w:val="28"/>
        </w:rPr>
      </w:pPr>
      <w:r w:rsidRPr="00104654">
        <w:rPr>
          <w:b/>
          <w:bCs/>
          <w:sz w:val="28"/>
          <w:szCs w:val="28"/>
        </w:rPr>
        <w:t>31 oktober 2021</w:t>
      </w:r>
    </w:p>
    <w:p w:rsidR="0029170E" w:rsidRDefault="0029170E" w:rsidP="0029170E">
      <w:pPr>
        <w:rPr>
          <w:sz w:val="24"/>
          <w:szCs w:val="24"/>
        </w:rPr>
      </w:pPr>
      <w:r w:rsidRPr="0029170E">
        <w:rPr>
          <w:i/>
          <w:iCs/>
          <w:sz w:val="24"/>
          <w:szCs w:val="24"/>
        </w:rPr>
        <w:t>Pol Hendrix</w:t>
      </w:r>
    </w:p>
    <w:p w:rsidR="0029170E" w:rsidRDefault="0029170E" w:rsidP="0029170E">
      <w:pPr>
        <w:rPr>
          <w:sz w:val="24"/>
          <w:szCs w:val="24"/>
        </w:rPr>
      </w:pPr>
    </w:p>
    <w:p w:rsidR="005D3F5D" w:rsidRDefault="0029170E" w:rsidP="0029170E">
      <w:pPr>
        <w:rPr>
          <w:sz w:val="24"/>
          <w:szCs w:val="24"/>
        </w:rPr>
      </w:pPr>
      <w:r>
        <w:rPr>
          <w:sz w:val="24"/>
          <w:szCs w:val="24"/>
        </w:rPr>
        <w:t>Het</w:t>
      </w:r>
      <w:r w:rsidR="005D3F5D">
        <w:rPr>
          <w:sz w:val="24"/>
          <w:szCs w:val="24"/>
        </w:rPr>
        <w:t xml:space="preserve"> zal niet de eerste keer zijn dat ik u zeg hoe belangrijk dit stukje </w:t>
      </w:r>
      <w:proofErr w:type="gramStart"/>
      <w:r w:rsidR="005D3F5D">
        <w:rPr>
          <w:sz w:val="24"/>
          <w:szCs w:val="24"/>
        </w:rPr>
        <w:t>bijbel</w:t>
      </w:r>
      <w:proofErr w:type="gramEnd"/>
      <w:r w:rsidR="005D3F5D">
        <w:rPr>
          <w:sz w:val="24"/>
          <w:szCs w:val="24"/>
        </w:rPr>
        <w:t xml:space="preserve"> is.  Ik durf zelfs beweren dat er niets in de </w:t>
      </w:r>
      <w:proofErr w:type="gramStart"/>
      <w:r w:rsidR="005D3F5D">
        <w:rPr>
          <w:sz w:val="24"/>
          <w:szCs w:val="24"/>
        </w:rPr>
        <w:t>bijbel</w:t>
      </w:r>
      <w:proofErr w:type="gramEnd"/>
      <w:r w:rsidR="005D3F5D">
        <w:rPr>
          <w:sz w:val="24"/>
          <w:szCs w:val="24"/>
        </w:rPr>
        <w:t xml:space="preserve"> staat dat belangrijker is dan deze tekst waarvan we vier versies kennen.  Die van het Oude Testament hebt u gedeeltelijk gehoord als eerste </w:t>
      </w:r>
      <w:proofErr w:type="gramStart"/>
      <w:r w:rsidR="005D3F5D">
        <w:rPr>
          <w:sz w:val="24"/>
          <w:szCs w:val="24"/>
        </w:rPr>
        <w:t xml:space="preserve">lezing.  </w:t>
      </w:r>
      <w:proofErr w:type="gramEnd"/>
      <w:r w:rsidR="005D3F5D">
        <w:rPr>
          <w:sz w:val="24"/>
          <w:szCs w:val="24"/>
        </w:rPr>
        <w:t xml:space="preserve">Zojuist hoorde u de versie van Marcus en </w:t>
      </w:r>
      <w:bookmarkStart w:id="0" w:name="_GoBack"/>
      <w:r w:rsidR="005D3F5D">
        <w:rPr>
          <w:sz w:val="24"/>
          <w:szCs w:val="24"/>
        </w:rPr>
        <w:t xml:space="preserve">ook Matteüs en Lucas hebben hun </w:t>
      </w:r>
      <w:proofErr w:type="gramStart"/>
      <w:r w:rsidR="005D3F5D">
        <w:rPr>
          <w:sz w:val="24"/>
          <w:szCs w:val="24"/>
        </w:rPr>
        <w:t>variant.</w:t>
      </w:r>
      <w:r w:rsidR="00B03409">
        <w:rPr>
          <w:sz w:val="24"/>
          <w:szCs w:val="24"/>
        </w:rPr>
        <w:t xml:space="preserve">  </w:t>
      </w:r>
      <w:proofErr w:type="gramEnd"/>
      <w:r w:rsidR="00B03409">
        <w:rPr>
          <w:sz w:val="24"/>
          <w:szCs w:val="24"/>
        </w:rPr>
        <w:t xml:space="preserve">En waar gaat het over: over onze verbondenheid met </w:t>
      </w:r>
      <w:proofErr w:type="gramStart"/>
      <w:r w:rsidR="00B03409">
        <w:rPr>
          <w:sz w:val="24"/>
          <w:szCs w:val="24"/>
        </w:rPr>
        <w:t xml:space="preserve">God.  </w:t>
      </w:r>
      <w:bookmarkEnd w:id="0"/>
      <w:proofErr w:type="gramEnd"/>
      <w:r w:rsidR="00B03409">
        <w:rPr>
          <w:sz w:val="24"/>
          <w:szCs w:val="24"/>
        </w:rPr>
        <w:t xml:space="preserve">Wij geloven dat God liefde is, maar hier worden wij erop gewezen dat die liefde ook wederzijds dient te </w:t>
      </w:r>
      <w:proofErr w:type="gramStart"/>
      <w:r w:rsidR="00B03409">
        <w:rPr>
          <w:sz w:val="24"/>
          <w:szCs w:val="24"/>
        </w:rPr>
        <w:t xml:space="preserve">zijn.  </w:t>
      </w:r>
      <w:proofErr w:type="gramEnd"/>
      <w:r w:rsidR="00B03409">
        <w:rPr>
          <w:sz w:val="24"/>
          <w:szCs w:val="24"/>
        </w:rPr>
        <w:t>‘</w:t>
      </w:r>
      <w:proofErr w:type="gramStart"/>
      <w:r w:rsidR="00B03409">
        <w:rPr>
          <w:sz w:val="24"/>
          <w:szCs w:val="24"/>
        </w:rPr>
        <w:t>Gij</w:t>
      </w:r>
      <w:proofErr w:type="gramEnd"/>
      <w:r w:rsidR="00B03409">
        <w:rPr>
          <w:sz w:val="24"/>
          <w:szCs w:val="24"/>
        </w:rPr>
        <w:t xml:space="preserve"> hebbe lief de God die is,’ zo vertaal ik zelf die eerste woorden.  </w:t>
      </w:r>
      <w:r w:rsidR="00351AFE">
        <w:rPr>
          <w:sz w:val="24"/>
          <w:szCs w:val="24"/>
        </w:rPr>
        <w:t>Als wij geloven in die God die er is voor ons dan zullen wij deze God ook liefhebben, ook al kunnen wij zijn liefde voor ons niet evenaren.</w:t>
      </w:r>
    </w:p>
    <w:p w:rsidR="00B03409" w:rsidRPr="005D3F5D" w:rsidRDefault="00B03409" w:rsidP="0029170E">
      <w:pPr>
        <w:rPr>
          <w:sz w:val="24"/>
          <w:szCs w:val="24"/>
        </w:rPr>
      </w:pPr>
    </w:p>
    <w:p w:rsidR="005D3F5D" w:rsidRDefault="004C16A6" w:rsidP="0029170E">
      <w:pPr>
        <w:rPr>
          <w:sz w:val="24"/>
          <w:szCs w:val="24"/>
        </w:rPr>
      </w:pPr>
      <w:r>
        <w:rPr>
          <w:sz w:val="24"/>
          <w:szCs w:val="24"/>
        </w:rPr>
        <w:t>Doe toch maar goed uw best zegt deze tekst</w:t>
      </w:r>
      <w:r w:rsidR="001279FE">
        <w:rPr>
          <w:sz w:val="24"/>
          <w:szCs w:val="24"/>
        </w:rPr>
        <w:t xml:space="preserve"> waarin vier keer het woord ‘heel’ of ‘heelheid’ wordt </w:t>
      </w:r>
      <w:proofErr w:type="gramStart"/>
      <w:r w:rsidR="001279FE">
        <w:rPr>
          <w:sz w:val="24"/>
          <w:szCs w:val="24"/>
        </w:rPr>
        <w:t xml:space="preserve">gebruikt.  </w:t>
      </w:r>
      <w:proofErr w:type="gramEnd"/>
      <w:r w:rsidR="005D3F5D" w:rsidRPr="005D3F5D">
        <w:rPr>
          <w:sz w:val="24"/>
          <w:szCs w:val="24"/>
        </w:rPr>
        <w:t xml:space="preserve">Die heelheid is eerder dan als volledigheid als volheid te </w:t>
      </w:r>
      <w:proofErr w:type="gramStart"/>
      <w:r w:rsidR="005D3F5D" w:rsidRPr="005D3F5D">
        <w:rPr>
          <w:sz w:val="24"/>
          <w:szCs w:val="24"/>
        </w:rPr>
        <w:t xml:space="preserve">verstaan.  </w:t>
      </w:r>
      <w:proofErr w:type="gramEnd"/>
      <w:r w:rsidR="005D3F5D" w:rsidRPr="005D3F5D">
        <w:rPr>
          <w:sz w:val="24"/>
          <w:szCs w:val="24"/>
        </w:rPr>
        <w:t xml:space="preserve">We dienen al onze mogelijkheden onverkort en onverdeeld in te zetten voor onze liefde tot </w:t>
      </w:r>
      <w:proofErr w:type="gramStart"/>
      <w:r w:rsidR="005D3F5D" w:rsidRPr="005D3F5D">
        <w:rPr>
          <w:sz w:val="24"/>
          <w:szCs w:val="24"/>
        </w:rPr>
        <w:t xml:space="preserve">God.  </w:t>
      </w:r>
      <w:proofErr w:type="gramEnd"/>
      <w:r w:rsidR="005D3F5D" w:rsidRPr="005D3F5D">
        <w:rPr>
          <w:sz w:val="24"/>
          <w:szCs w:val="24"/>
        </w:rPr>
        <w:t xml:space="preserve">Maar heelheid verwijst ook naar een </w:t>
      </w:r>
      <w:proofErr w:type="spellStart"/>
      <w:r w:rsidR="005D3F5D" w:rsidRPr="005D3F5D">
        <w:rPr>
          <w:sz w:val="24"/>
          <w:szCs w:val="24"/>
        </w:rPr>
        <w:t>heelw</w:t>
      </w:r>
      <w:r w:rsidR="001279FE">
        <w:rPr>
          <w:sz w:val="24"/>
          <w:szCs w:val="24"/>
        </w:rPr>
        <w:t>ó</w:t>
      </w:r>
      <w:r w:rsidR="005D3F5D" w:rsidRPr="005D3F5D">
        <w:rPr>
          <w:sz w:val="24"/>
          <w:szCs w:val="24"/>
        </w:rPr>
        <w:t>rding</w:t>
      </w:r>
      <w:proofErr w:type="spellEnd"/>
      <w:r w:rsidR="005D3F5D" w:rsidRPr="005D3F5D">
        <w:rPr>
          <w:sz w:val="24"/>
          <w:szCs w:val="24"/>
        </w:rPr>
        <w:t xml:space="preserve">, vermits het menselijk bestaan eerder een worden dan een zijn </w:t>
      </w:r>
      <w:proofErr w:type="gramStart"/>
      <w:r w:rsidR="005D3F5D" w:rsidRPr="005D3F5D">
        <w:rPr>
          <w:sz w:val="24"/>
          <w:szCs w:val="24"/>
        </w:rPr>
        <w:t xml:space="preserve">is.  </w:t>
      </w:r>
      <w:proofErr w:type="gramEnd"/>
      <w:r w:rsidR="005D3F5D" w:rsidRPr="005D3F5D">
        <w:rPr>
          <w:sz w:val="24"/>
          <w:szCs w:val="24"/>
        </w:rPr>
        <w:t xml:space="preserve">Die </w:t>
      </w:r>
      <w:proofErr w:type="spellStart"/>
      <w:r w:rsidR="005D3F5D" w:rsidRPr="005D3F5D">
        <w:rPr>
          <w:sz w:val="24"/>
          <w:szCs w:val="24"/>
        </w:rPr>
        <w:t>heelwording</w:t>
      </w:r>
      <w:proofErr w:type="spellEnd"/>
      <w:r w:rsidR="005D3F5D" w:rsidRPr="005D3F5D">
        <w:rPr>
          <w:sz w:val="24"/>
          <w:szCs w:val="24"/>
        </w:rPr>
        <w:t xml:space="preserve"> houdt ook eenwording in </w:t>
      </w:r>
      <w:r w:rsidR="001279FE">
        <w:rPr>
          <w:sz w:val="24"/>
          <w:szCs w:val="24"/>
        </w:rPr>
        <w:t>alsook</w:t>
      </w:r>
      <w:r w:rsidR="005D3F5D" w:rsidRPr="005D3F5D">
        <w:rPr>
          <w:sz w:val="24"/>
          <w:szCs w:val="24"/>
        </w:rPr>
        <w:t xml:space="preserve"> een </w:t>
      </w:r>
      <w:proofErr w:type="gramStart"/>
      <w:r w:rsidR="005D3F5D" w:rsidRPr="005D3F5D">
        <w:rPr>
          <w:sz w:val="24"/>
          <w:szCs w:val="24"/>
        </w:rPr>
        <w:t xml:space="preserve">gezondmaking.  </w:t>
      </w:r>
      <w:proofErr w:type="gramEnd"/>
      <w:r w:rsidR="001279FE">
        <w:rPr>
          <w:sz w:val="24"/>
          <w:szCs w:val="24"/>
        </w:rPr>
        <w:t xml:space="preserve">We kennen onze tekorten immers en moeten dan ook telkens weer genezen en </w:t>
      </w:r>
      <w:proofErr w:type="gramStart"/>
      <w:r w:rsidR="001279FE">
        <w:rPr>
          <w:sz w:val="24"/>
          <w:szCs w:val="24"/>
        </w:rPr>
        <w:t xml:space="preserve">herstellen.  </w:t>
      </w:r>
      <w:proofErr w:type="gramEnd"/>
      <w:r w:rsidR="001279FE">
        <w:rPr>
          <w:sz w:val="24"/>
          <w:szCs w:val="24"/>
        </w:rPr>
        <w:t xml:space="preserve">Wanneer is een mens ooit echt </w:t>
      </w:r>
      <w:proofErr w:type="gramStart"/>
      <w:r w:rsidR="001279FE">
        <w:rPr>
          <w:sz w:val="24"/>
          <w:szCs w:val="24"/>
        </w:rPr>
        <w:t>heel</w:t>
      </w:r>
      <w:r w:rsidR="009C0688">
        <w:rPr>
          <w:sz w:val="24"/>
          <w:szCs w:val="24"/>
        </w:rPr>
        <w:t>?</w:t>
      </w:r>
      <w:r w:rsidR="001279FE">
        <w:rPr>
          <w:sz w:val="24"/>
          <w:szCs w:val="24"/>
        </w:rPr>
        <w:t xml:space="preserve">  </w:t>
      </w:r>
      <w:proofErr w:type="gramEnd"/>
      <w:r w:rsidR="001279FE">
        <w:rPr>
          <w:sz w:val="24"/>
          <w:szCs w:val="24"/>
        </w:rPr>
        <w:t xml:space="preserve">Van de meeste mensen is er toch een hoek af, zoals men </w:t>
      </w:r>
      <w:proofErr w:type="gramStart"/>
      <w:r w:rsidR="001279FE">
        <w:rPr>
          <w:sz w:val="24"/>
          <w:szCs w:val="24"/>
        </w:rPr>
        <w:t xml:space="preserve">zegt!  </w:t>
      </w:r>
      <w:proofErr w:type="gramEnd"/>
      <w:r w:rsidR="001279FE">
        <w:rPr>
          <w:sz w:val="24"/>
          <w:szCs w:val="24"/>
        </w:rPr>
        <w:t>Uiteindelijk is het God zelf die ons heel</w:t>
      </w:r>
      <w:r w:rsidR="00336DCF">
        <w:rPr>
          <w:sz w:val="24"/>
          <w:szCs w:val="24"/>
        </w:rPr>
        <w:t>-</w:t>
      </w:r>
      <w:r w:rsidR="001279FE">
        <w:rPr>
          <w:sz w:val="24"/>
          <w:szCs w:val="24"/>
        </w:rPr>
        <w:t>maakt, wat niet wil zeggen dat wij zelf geen inspanningen moeten doen</w:t>
      </w:r>
      <w:r w:rsidR="005F1387">
        <w:rPr>
          <w:sz w:val="24"/>
          <w:szCs w:val="24"/>
        </w:rPr>
        <w:t>.</w:t>
      </w:r>
    </w:p>
    <w:p w:rsidR="001279FE" w:rsidRPr="005D3F5D" w:rsidRDefault="001279FE" w:rsidP="0029170E">
      <w:pPr>
        <w:rPr>
          <w:sz w:val="24"/>
          <w:szCs w:val="24"/>
        </w:rPr>
      </w:pPr>
    </w:p>
    <w:p w:rsidR="005D3F5D" w:rsidRPr="005D3F5D" w:rsidRDefault="005D3F5D" w:rsidP="0029170E">
      <w:pPr>
        <w:rPr>
          <w:sz w:val="24"/>
          <w:szCs w:val="24"/>
        </w:rPr>
      </w:pPr>
      <w:r w:rsidRPr="005D3F5D">
        <w:rPr>
          <w:sz w:val="24"/>
          <w:szCs w:val="24"/>
        </w:rPr>
        <w:t xml:space="preserve">De eerste twee </w:t>
      </w:r>
      <w:r w:rsidR="005F1387">
        <w:rPr>
          <w:sz w:val="24"/>
          <w:szCs w:val="24"/>
        </w:rPr>
        <w:t>manieren om God lief te hebben is met heel je</w:t>
      </w:r>
      <w:r w:rsidRPr="005D3F5D">
        <w:rPr>
          <w:sz w:val="24"/>
          <w:szCs w:val="24"/>
        </w:rPr>
        <w:t xml:space="preserve"> hart en </w:t>
      </w:r>
      <w:r w:rsidR="005F1387">
        <w:rPr>
          <w:sz w:val="24"/>
          <w:szCs w:val="24"/>
        </w:rPr>
        <w:t xml:space="preserve">heel je </w:t>
      </w:r>
      <w:r w:rsidRPr="005D3F5D">
        <w:rPr>
          <w:sz w:val="24"/>
          <w:szCs w:val="24"/>
        </w:rPr>
        <w:t xml:space="preserve">ziel, in die </w:t>
      </w:r>
      <w:proofErr w:type="gramStart"/>
      <w:r w:rsidRPr="005D3F5D">
        <w:rPr>
          <w:sz w:val="24"/>
          <w:szCs w:val="24"/>
        </w:rPr>
        <w:t xml:space="preserve">volgorde.  </w:t>
      </w:r>
      <w:proofErr w:type="gramEnd"/>
      <w:r w:rsidRPr="005D3F5D">
        <w:rPr>
          <w:sz w:val="24"/>
          <w:szCs w:val="24"/>
        </w:rPr>
        <w:t xml:space="preserve">Het hart is de kern van de mens, </w:t>
      </w:r>
      <w:r w:rsidR="005F1387">
        <w:rPr>
          <w:sz w:val="24"/>
          <w:szCs w:val="24"/>
        </w:rPr>
        <w:t xml:space="preserve">naar </w:t>
      </w:r>
      <w:proofErr w:type="gramStart"/>
      <w:r w:rsidR="005F1387">
        <w:rPr>
          <w:sz w:val="24"/>
          <w:szCs w:val="24"/>
        </w:rPr>
        <w:t>bijbelse</w:t>
      </w:r>
      <w:proofErr w:type="gramEnd"/>
      <w:r w:rsidR="005F1387">
        <w:rPr>
          <w:sz w:val="24"/>
          <w:szCs w:val="24"/>
        </w:rPr>
        <w:t xml:space="preserve"> normen: </w:t>
      </w:r>
      <w:r w:rsidRPr="005D3F5D">
        <w:rPr>
          <w:sz w:val="24"/>
          <w:szCs w:val="24"/>
        </w:rPr>
        <w:t>zijn bewustzijn, zijn ego, zijn zin, wat hem gaande houdt, waar hij zich bekeert, waar alles wat hem tot mens maakt samenkomt, waar God hem raakt.  Een mooie illustratie vinden we bij de profeet Ezechiël: “Ik zal jullie een nieuw hart en een nieuwe geest geven; ik zal je versteende hart uit je lichaam halen en je er een levend hart voor in de plaats geven” (</w:t>
      </w:r>
      <w:proofErr w:type="spellStart"/>
      <w:r w:rsidRPr="005D3F5D">
        <w:rPr>
          <w:sz w:val="24"/>
          <w:szCs w:val="24"/>
        </w:rPr>
        <w:t>Ez</w:t>
      </w:r>
      <w:proofErr w:type="spellEnd"/>
      <w:r w:rsidRPr="005D3F5D">
        <w:rPr>
          <w:sz w:val="24"/>
          <w:szCs w:val="24"/>
        </w:rPr>
        <w:t xml:space="preserve"> </w:t>
      </w:r>
      <w:proofErr w:type="gramStart"/>
      <w:r w:rsidRPr="005D3F5D">
        <w:rPr>
          <w:sz w:val="24"/>
          <w:szCs w:val="24"/>
        </w:rPr>
        <w:t>36,26).</w:t>
      </w:r>
      <w:r w:rsidR="005F1387">
        <w:rPr>
          <w:sz w:val="24"/>
          <w:szCs w:val="24"/>
        </w:rPr>
        <w:t xml:space="preserve">  </w:t>
      </w:r>
      <w:proofErr w:type="gramEnd"/>
      <w:r w:rsidRPr="005D3F5D">
        <w:rPr>
          <w:sz w:val="24"/>
          <w:szCs w:val="24"/>
        </w:rPr>
        <w:t xml:space="preserve">De </w:t>
      </w:r>
      <w:proofErr w:type="gramStart"/>
      <w:r w:rsidRPr="005D3F5D">
        <w:rPr>
          <w:sz w:val="24"/>
          <w:szCs w:val="24"/>
        </w:rPr>
        <w:t>bijbelse</w:t>
      </w:r>
      <w:proofErr w:type="gramEnd"/>
      <w:r w:rsidRPr="005D3F5D">
        <w:rPr>
          <w:sz w:val="24"/>
          <w:szCs w:val="24"/>
        </w:rPr>
        <w:t xml:space="preserve"> betekenis van ziel is zo nodig nog moeilijker </w:t>
      </w:r>
      <w:r w:rsidR="005F1387">
        <w:rPr>
          <w:sz w:val="24"/>
          <w:szCs w:val="24"/>
        </w:rPr>
        <w:t xml:space="preserve">om </w:t>
      </w:r>
      <w:r w:rsidRPr="005D3F5D">
        <w:rPr>
          <w:sz w:val="24"/>
          <w:szCs w:val="24"/>
        </w:rPr>
        <w:t>uit te leggen dan hart.  Een ziel is in eerste instantie een levend wezen en wat de mens betreft is het zijn eigenheid, zijn gevoelsleven, zijn geestesleven, zijn geweten …</w:t>
      </w:r>
      <w:proofErr w:type="gramStart"/>
      <w:r w:rsidRPr="005D3F5D">
        <w:rPr>
          <w:sz w:val="24"/>
          <w:szCs w:val="24"/>
        </w:rPr>
        <w:t xml:space="preserve">  </w:t>
      </w:r>
      <w:proofErr w:type="gramEnd"/>
    </w:p>
    <w:p w:rsidR="005D3F5D" w:rsidRPr="005D3F5D" w:rsidRDefault="005F1387" w:rsidP="0029170E">
      <w:pPr>
        <w:rPr>
          <w:sz w:val="24"/>
          <w:szCs w:val="24"/>
        </w:rPr>
      </w:pPr>
      <w:r>
        <w:rPr>
          <w:sz w:val="24"/>
          <w:szCs w:val="24"/>
        </w:rPr>
        <w:t xml:space="preserve">In de versie van de Thora spreekt men over het liefhebben van God met hart, ziel en </w:t>
      </w:r>
      <w:proofErr w:type="gramStart"/>
      <w:r>
        <w:rPr>
          <w:sz w:val="24"/>
          <w:szCs w:val="24"/>
        </w:rPr>
        <w:t xml:space="preserve">krachten.  </w:t>
      </w:r>
      <w:proofErr w:type="gramEnd"/>
      <w:r>
        <w:rPr>
          <w:sz w:val="24"/>
          <w:szCs w:val="24"/>
        </w:rPr>
        <w:t>Marcus heeft hieraan h</w:t>
      </w:r>
      <w:r w:rsidR="005D3F5D" w:rsidRPr="005D3F5D">
        <w:rPr>
          <w:sz w:val="24"/>
          <w:szCs w:val="24"/>
        </w:rPr>
        <w:t>et verstand toegevoegd en zijn collega’s</w:t>
      </w:r>
      <w:r>
        <w:rPr>
          <w:sz w:val="24"/>
          <w:szCs w:val="24"/>
        </w:rPr>
        <w:t>-evangelisten</w:t>
      </w:r>
      <w:r w:rsidR="005D3F5D" w:rsidRPr="005D3F5D">
        <w:rPr>
          <w:sz w:val="24"/>
          <w:szCs w:val="24"/>
        </w:rPr>
        <w:t xml:space="preserve"> volgen</w:t>
      </w:r>
      <w:r>
        <w:rPr>
          <w:sz w:val="24"/>
          <w:szCs w:val="24"/>
        </w:rPr>
        <w:t xml:space="preserve"> hem </w:t>
      </w:r>
      <w:proofErr w:type="gramStart"/>
      <w:r>
        <w:rPr>
          <w:sz w:val="24"/>
          <w:szCs w:val="24"/>
        </w:rPr>
        <w:t>daarin</w:t>
      </w:r>
      <w:r w:rsidR="005D3F5D" w:rsidRPr="005D3F5D">
        <w:rPr>
          <w:sz w:val="24"/>
          <w:szCs w:val="24"/>
        </w:rPr>
        <w:t xml:space="preserve">.  </w:t>
      </w:r>
      <w:proofErr w:type="gramEnd"/>
      <w:r w:rsidR="005D3F5D" w:rsidRPr="005D3F5D">
        <w:rPr>
          <w:sz w:val="24"/>
          <w:szCs w:val="24"/>
        </w:rPr>
        <w:t xml:space="preserve">Wij hebben ook geen moeite om te verstaan wat we met verstand bedoelen, wij zijn immers verstandige mensen en het verstand wordt dan ook erg hoog – misschien té hoog – ingeschat in onze </w:t>
      </w:r>
      <w:proofErr w:type="gramStart"/>
      <w:r w:rsidR="005D3F5D" w:rsidRPr="005D3F5D">
        <w:rPr>
          <w:sz w:val="24"/>
          <w:szCs w:val="24"/>
        </w:rPr>
        <w:t>tijd.</w:t>
      </w:r>
      <w:r>
        <w:rPr>
          <w:sz w:val="24"/>
          <w:szCs w:val="24"/>
        </w:rPr>
        <w:t xml:space="preserve">  </w:t>
      </w:r>
      <w:proofErr w:type="gramEnd"/>
      <w:r w:rsidR="00DE0CD2">
        <w:rPr>
          <w:sz w:val="24"/>
          <w:szCs w:val="24"/>
        </w:rPr>
        <w:t>Eigenlijk</w:t>
      </w:r>
      <w:r>
        <w:rPr>
          <w:sz w:val="24"/>
          <w:szCs w:val="24"/>
        </w:rPr>
        <w:t xml:space="preserve"> staat ons verstand ons in de weg om tegenwoordig nog </w:t>
      </w:r>
      <w:r w:rsidR="00DE0CD2">
        <w:rPr>
          <w:sz w:val="24"/>
          <w:szCs w:val="24"/>
        </w:rPr>
        <w:t xml:space="preserve">vlot </w:t>
      </w:r>
      <w:r>
        <w:rPr>
          <w:sz w:val="24"/>
          <w:szCs w:val="24"/>
        </w:rPr>
        <w:t xml:space="preserve">in God te </w:t>
      </w:r>
      <w:r w:rsidR="00DE0CD2">
        <w:rPr>
          <w:sz w:val="24"/>
          <w:szCs w:val="24"/>
        </w:rPr>
        <w:t xml:space="preserve">kunnen </w:t>
      </w:r>
      <w:proofErr w:type="gramStart"/>
      <w:r>
        <w:rPr>
          <w:sz w:val="24"/>
          <w:szCs w:val="24"/>
        </w:rPr>
        <w:t xml:space="preserve">geloven! </w:t>
      </w:r>
      <w:r w:rsidR="00DE0CD2">
        <w:rPr>
          <w:sz w:val="24"/>
          <w:szCs w:val="24"/>
        </w:rPr>
        <w:t xml:space="preserve"> </w:t>
      </w:r>
      <w:proofErr w:type="gramEnd"/>
      <w:r w:rsidR="00DE0CD2">
        <w:rPr>
          <w:sz w:val="24"/>
          <w:szCs w:val="24"/>
        </w:rPr>
        <w:t xml:space="preserve">In elk geval verstaan we wel wat wordt bedoeld met </w:t>
      </w:r>
      <w:proofErr w:type="gramStart"/>
      <w:r w:rsidR="00DE0CD2">
        <w:rPr>
          <w:sz w:val="24"/>
          <w:szCs w:val="24"/>
        </w:rPr>
        <w:t>‘krachten’</w:t>
      </w:r>
      <w:r w:rsidR="005D3F5D" w:rsidRPr="005D3F5D">
        <w:rPr>
          <w:sz w:val="24"/>
          <w:szCs w:val="24"/>
        </w:rPr>
        <w:t xml:space="preserve">.  </w:t>
      </w:r>
      <w:proofErr w:type="gramEnd"/>
      <w:r w:rsidR="005D3F5D" w:rsidRPr="005D3F5D">
        <w:rPr>
          <w:sz w:val="24"/>
          <w:szCs w:val="24"/>
        </w:rPr>
        <w:t xml:space="preserve">Het zijn onze mogelijkheden, onze talenten, onze vaardigheden, onze creativiteit, alles wat we in huis hebben, waartoe we bij machte </w:t>
      </w:r>
      <w:proofErr w:type="gramStart"/>
      <w:r w:rsidR="005D3F5D" w:rsidRPr="005D3F5D">
        <w:rPr>
          <w:sz w:val="24"/>
          <w:szCs w:val="24"/>
        </w:rPr>
        <w:t>zijn.</w:t>
      </w:r>
      <w:r w:rsidR="00DE0CD2">
        <w:rPr>
          <w:sz w:val="24"/>
          <w:szCs w:val="24"/>
        </w:rPr>
        <w:t xml:space="preserve">  </w:t>
      </w:r>
      <w:proofErr w:type="gramEnd"/>
      <w:r w:rsidR="00DE0CD2">
        <w:rPr>
          <w:sz w:val="24"/>
          <w:szCs w:val="24"/>
        </w:rPr>
        <w:t>Waar ons verstand ons soms in de steek laat, kunnen we allicht in onze handelswijze wel onze liefde voor God beleven.</w:t>
      </w:r>
    </w:p>
    <w:p w:rsidR="005D3F5D" w:rsidRPr="005D3F5D" w:rsidRDefault="005D3F5D" w:rsidP="0029170E">
      <w:pPr>
        <w:rPr>
          <w:sz w:val="24"/>
          <w:szCs w:val="24"/>
        </w:rPr>
      </w:pPr>
    </w:p>
    <w:p w:rsidR="005D3F5D" w:rsidRPr="005D3F5D" w:rsidRDefault="00DE0CD2" w:rsidP="0029170E">
      <w:pPr>
        <w:rPr>
          <w:sz w:val="24"/>
          <w:szCs w:val="24"/>
        </w:rPr>
      </w:pPr>
      <w:r>
        <w:rPr>
          <w:sz w:val="24"/>
          <w:szCs w:val="24"/>
        </w:rPr>
        <w:t xml:space="preserve">Het kruisteken is een handig geheugensteuntje voor deze vier </w:t>
      </w:r>
      <w:proofErr w:type="gramStart"/>
      <w:r>
        <w:rPr>
          <w:sz w:val="24"/>
          <w:szCs w:val="24"/>
        </w:rPr>
        <w:t xml:space="preserve">aspecten.  </w:t>
      </w:r>
      <w:proofErr w:type="gramEnd"/>
      <w:r>
        <w:rPr>
          <w:sz w:val="24"/>
          <w:szCs w:val="24"/>
        </w:rPr>
        <w:t xml:space="preserve">We raken eerst ons verstand aan (hoofd), dan zakken we en passeren het hart en verder naar beneden de ziel (de ziel wordt symbolisch in de buik gesitueerd) en dan gaan we naar onze schouders, die we ergens kunnen onderzetten en zo naar de krachten </w:t>
      </w:r>
      <w:proofErr w:type="gramStart"/>
      <w:r>
        <w:rPr>
          <w:sz w:val="24"/>
          <w:szCs w:val="24"/>
        </w:rPr>
        <w:t xml:space="preserve">verwijzen.  </w:t>
      </w:r>
      <w:proofErr w:type="gramEnd"/>
      <w:r w:rsidR="00E90716">
        <w:rPr>
          <w:sz w:val="24"/>
          <w:szCs w:val="24"/>
        </w:rPr>
        <w:t xml:space="preserve">Dus iedere keer als je een kruisteken maakt belijd je ook je geloof </w:t>
      </w:r>
      <w:r w:rsidR="00ED3814">
        <w:rPr>
          <w:sz w:val="24"/>
          <w:szCs w:val="24"/>
        </w:rPr>
        <w:t>e</w:t>
      </w:r>
      <w:r w:rsidR="00E90716">
        <w:rPr>
          <w:sz w:val="24"/>
          <w:szCs w:val="24"/>
        </w:rPr>
        <w:t>n je liefde voor God.</w:t>
      </w:r>
    </w:p>
    <w:p w:rsidR="005D3F5D" w:rsidRPr="005D3F5D" w:rsidRDefault="005D3F5D" w:rsidP="0029170E">
      <w:pPr>
        <w:rPr>
          <w:sz w:val="24"/>
          <w:szCs w:val="24"/>
        </w:rPr>
      </w:pPr>
    </w:p>
    <w:p w:rsidR="00985620" w:rsidRDefault="00E90716" w:rsidP="0029170E">
      <w:pPr>
        <w:rPr>
          <w:sz w:val="24"/>
          <w:szCs w:val="24"/>
        </w:rPr>
      </w:pPr>
      <w:r>
        <w:rPr>
          <w:sz w:val="24"/>
          <w:szCs w:val="24"/>
        </w:rPr>
        <w:t xml:space="preserve">Tot zover het zogenaamde eerste gebod, maar dat betekent niets zonder het tweede daaraan gelijk: </w:t>
      </w:r>
      <w:r w:rsidR="005D3F5D" w:rsidRPr="005D3F5D">
        <w:rPr>
          <w:sz w:val="24"/>
          <w:szCs w:val="24"/>
        </w:rPr>
        <w:t>‘</w:t>
      </w:r>
      <w:proofErr w:type="gramStart"/>
      <w:r w:rsidR="005D3F5D" w:rsidRPr="005D3F5D">
        <w:rPr>
          <w:sz w:val="24"/>
          <w:szCs w:val="24"/>
        </w:rPr>
        <w:t>gij</w:t>
      </w:r>
      <w:proofErr w:type="gramEnd"/>
      <w:r w:rsidR="005D3F5D" w:rsidRPr="005D3F5D">
        <w:rPr>
          <w:sz w:val="24"/>
          <w:szCs w:val="24"/>
        </w:rPr>
        <w:t xml:space="preserve"> hebbe lief</w:t>
      </w:r>
      <w:r>
        <w:rPr>
          <w:sz w:val="24"/>
          <w:szCs w:val="24"/>
        </w:rPr>
        <w:t xml:space="preserve"> uw medemens die is als gij</w:t>
      </w:r>
      <w:r w:rsidR="005D3F5D" w:rsidRPr="005D3F5D">
        <w:rPr>
          <w:sz w:val="24"/>
          <w:szCs w:val="24"/>
        </w:rPr>
        <w:t>’</w:t>
      </w:r>
      <w:r>
        <w:rPr>
          <w:sz w:val="24"/>
          <w:szCs w:val="24"/>
        </w:rPr>
        <w:t>.</w:t>
      </w:r>
      <w:r w:rsidR="005D3F5D" w:rsidRPr="005D3F5D">
        <w:rPr>
          <w:sz w:val="24"/>
          <w:szCs w:val="24"/>
        </w:rPr>
        <w:t xml:space="preserve"> </w:t>
      </w:r>
      <w:r>
        <w:rPr>
          <w:sz w:val="24"/>
          <w:szCs w:val="24"/>
        </w:rPr>
        <w:t xml:space="preserve">  En als ik het zo verwoord </w:t>
      </w:r>
      <w:proofErr w:type="gramStart"/>
      <w:r>
        <w:rPr>
          <w:sz w:val="24"/>
          <w:szCs w:val="24"/>
        </w:rPr>
        <w:t>dan</w:t>
      </w:r>
      <w:proofErr w:type="gramEnd"/>
      <w:r w:rsidR="005D3F5D" w:rsidRPr="005D3F5D">
        <w:rPr>
          <w:sz w:val="24"/>
          <w:szCs w:val="24"/>
        </w:rPr>
        <w:t xml:space="preserve"> kies ik duidelijk voor de interpretatie dat ik van een ander moet houden omdat deze een mens is zoals ik en dus niet dat ik van een ander moet houden zoals ik van mezelf hou.  Dat laatste past zeker in deze tijd waarin er veel aandacht is voor het individu</w:t>
      </w:r>
      <w:r>
        <w:rPr>
          <w:sz w:val="24"/>
          <w:szCs w:val="24"/>
        </w:rPr>
        <w:t xml:space="preserve"> en voor het geloof in jezelf want je bent het waard</w:t>
      </w:r>
      <w:r w:rsidR="0088311E">
        <w:rPr>
          <w:sz w:val="24"/>
          <w:szCs w:val="24"/>
        </w:rPr>
        <w:t xml:space="preserve"> en zo</w:t>
      </w:r>
      <w:r w:rsidR="005D3F5D" w:rsidRPr="005D3F5D">
        <w:rPr>
          <w:sz w:val="24"/>
          <w:szCs w:val="24"/>
        </w:rPr>
        <w:t xml:space="preserve">, maar ik kan mij niet voorstellen dat dit in </w:t>
      </w:r>
      <w:proofErr w:type="gramStart"/>
      <w:r w:rsidR="005D3F5D" w:rsidRPr="005D3F5D">
        <w:rPr>
          <w:sz w:val="24"/>
          <w:szCs w:val="24"/>
        </w:rPr>
        <w:t>bijbelse</w:t>
      </w:r>
      <w:proofErr w:type="gramEnd"/>
      <w:r w:rsidR="005D3F5D" w:rsidRPr="005D3F5D">
        <w:rPr>
          <w:sz w:val="24"/>
          <w:szCs w:val="24"/>
        </w:rPr>
        <w:t xml:space="preserve"> tijden ook al trendy was.</w:t>
      </w:r>
      <w:r>
        <w:rPr>
          <w:sz w:val="24"/>
          <w:szCs w:val="24"/>
        </w:rPr>
        <w:t xml:space="preserve">  Nee, wat de </w:t>
      </w:r>
      <w:proofErr w:type="gramStart"/>
      <w:r>
        <w:rPr>
          <w:sz w:val="24"/>
          <w:szCs w:val="24"/>
        </w:rPr>
        <w:t>bijbel</w:t>
      </w:r>
      <w:proofErr w:type="gramEnd"/>
      <w:r>
        <w:rPr>
          <w:sz w:val="24"/>
          <w:szCs w:val="24"/>
        </w:rPr>
        <w:t xml:space="preserve"> ons op vele plaatsen voorhoudt </w:t>
      </w:r>
      <w:r>
        <w:rPr>
          <w:sz w:val="24"/>
          <w:szCs w:val="24"/>
        </w:rPr>
        <w:lastRenderedPageBreak/>
        <w:t xml:space="preserve">is dat mijn naaste een mens is zoals ik en ik daarom deze mens goed dien te behandelen, ‘alsof het voor mezelf was’ zou Donald </w:t>
      </w:r>
      <w:proofErr w:type="spellStart"/>
      <w:r>
        <w:rPr>
          <w:sz w:val="24"/>
          <w:szCs w:val="24"/>
        </w:rPr>
        <w:t>Muylle</w:t>
      </w:r>
      <w:proofErr w:type="spellEnd"/>
      <w:r>
        <w:rPr>
          <w:sz w:val="24"/>
          <w:szCs w:val="24"/>
        </w:rPr>
        <w:t xml:space="preserve"> zeggen …</w:t>
      </w:r>
    </w:p>
    <w:p w:rsidR="00E45E58" w:rsidRDefault="00E45E58" w:rsidP="0029170E">
      <w:pPr>
        <w:rPr>
          <w:sz w:val="24"/>
          <w:szCs w:val="24"/>
        </w:rPr>
      </w:pPr>
    </w:p>
    <w:p w:rsidR="00E45E58" w:rsidRDefault="00E45E58" w:rsidP="0029170E">
      <w:pPr>
        <w:rPr>
          <w:sz w:val="24"/>
          <w:szCs w:val="24"/>
        </w:rPr>
      </w:pPr>
      <w:r>
        <w:rPr>
          <w:sz w:val="24"/>
          <w:szCs w:val="24"/>
        </w:rPr>
        <w:t xml:space="preserve">Liefde voor God en liefde voor de medemens zijn dus niet uit elkaar te </w:t>
      </w:r>
      <w:proofErr w:type="gramStart"/>
      <w:r>
        <w:rPr>
          <w:sz w:val="24"/>
          <w:szCs w:val="24"/>
        </w:rPr>
        <w:t xml:space="preserve">halen.  </w:t>
      </w:r>
      <w:proofErr w:type="gramEnd"/>
      <w:r>
        <w:rPr>
          <w:sz w:val="24"/>
          <w:szCs w:val="24"/>
        </w:rPr>
        <w:t xml:space="preserve">Wij durven nochtans wel eens selectief te zijn in het een en het </w:t>
      </w:r>
      <w:proofErr w:type="gramStart"/>
      <w:r>
        <w:rPr>
          <w:sz w:val="24"/>
          <w:szCs w:val="24"/>
        </w:rPr>
        <w:t xml:space="preserve">ander.  </w:t>
      </w:r>
      <w:proofErr w:type="gramEnd"/>
      <w:r>
        <w:rPr>
          <w:sz w:val="24"/>
          <w:szCs w:val="24"/>
        </w:rPr>
        <w:t xml:space="preserve">Als u nog eens een kruisteken maakt – dat zal straks al bij de zegen zijn – denk dan aan deze belangrijke </w:t>
      </w:r>
      <w:proofErr w:type="spellStart"/>
      <w:proofErr w:type="gramStart"/>
      <w:r>
        <w:rPr>
          <w:sz w:val="24"/>
          <w:szCs w:val="24"/>
        </w:rPr>
        <w:t>bijbeltekst</w:t>
      </w:r>
      <w:proofErr w:type="spellEnd"/>
      <w:proofErr w:type="gramEnd"/>
      <w:r>
        <w:rPr>
          <w:sz w:val="24"/>
          <w:szCs w:val="24"/>
        </w:rPr>
        <w:t xml:space="preserve"> en maak hem tot de kern van uw geloof.  Ik herhaal hem nog eens in de versie van</w:t>
      </w:r>
      <w:r w:rsidR="00ED3814">
        <w:rPr>
          <w:sz w:val="24"/>
          <w:szCs w:val="24"/>
        </w:rPr>
        <w:t xml:space="preserve"> </w:t>
      </w:r>
      <w:r>
        <w:rPr>
          <w:sz w:val="24"/>
          <w:szCs w:val="24"/>
        </w:rPr>
        <w:t>Marcus in mijn vertaling:</w:t>
      </w:r>
    </w:p>
    <w:p w:rsidR="0088311E" w:rsidRDefault="0088311E" w:rsidP="0029170E">
      <w:pPr>
        <w:rPr>
          <w:sz w:val="24"/>
          <w:szCs w:val="24"/>
        </w:rPr>
      </w:pPr>
    </w:p>
    <w:p w:rsidR="00571A98" w:rsidRDefault="00E45E58" w:rsidP="00E45E58">
      <w:pPr>
        <w:jc w:val="center"/>
        <w:rPr>
          <w:sz w:val="24"/>
          <w:szCs w:val="24"/>
        </w:rPr>
      </w:pPr>
      <w:proofErr w:type="gramStart"/>
      <w:r w:rsidRPr="00E45E58">
        <w:rPr>
          <w:sz w:val="24"/>
          <w:szCs w:val="24"/>
        </w:rPr>
        <w:t>GIJ</w:t>
      </w:r>
      <w:proofErr w:type="gramEnd"/>
    </w:p>
    <w:p w:rsidR="00E45E58" w:rsidRPr="00E45E58" w:rsidRDefault="00E45E58" w:rsidP="00E45E58">
      <w:pPr>
        <w:jc w:val="center"/>
        <w:rPr>
          <w:sz w:val="24"/>
          <w:szCs w:val="24"/>
        </w:rPr>
      </w:pPr>
      <w:r w:rsidRPr="00E45E58">
        <w:rPr>
          <w:sz w:val="24"/>
          <w:szCs w:val="24"/>
        </w:rPr>
        <w:t>HEBBE LIEF</w:t>
      </w:r>
    </w:p>
    <w:p w:rsidR="00E45E58" w:rsidRPr="00E45E58" w:rsidRDefault="00E45E58" w:rsidP="00E45E58">
      <w:pPr>
        <w:jc w:val="center"/>
        <w:rPr>
          <w:sz w:val="24"/>
          <w:szCs w:val="24"/>
        </w:rPr>
      </w:pPr>
      <w:r>
        <w:rPr>
          <w:sz w:val="24"/>
          <w:szCs w:val="24"/>
        </w:rPr>
        <w:t>D</w:t>
      </w:r>
      <w:r w:rsidRPr="00E45E58">
        <w:rPr>
          <w:sz w:val="24"/>
          <w:szCs w:val="24"/>
        </w:rPr>
        <w:t>E GOD DIE IS</w:t>
      </w:r>
    </w:p>
    <w:p w:rsidR="00E45E58" w:rsidRPr="00E45E58" w:rsidRDefault="00E45E58" w:rsidP="00E45E58">
      <w:pPr>
        <w:jc w:val="center"/>
        <w:rPr>
          <w:sz w:val="24"/>
          <w:szCs w:val="24"/>
        </w:rPr>
      </w:pPr>
      <w:r w:rsidRPr="00E45E58">
        <w:rPr>
          <w:sz w:val="24"/>
          <w:szCs w:val="24"/>
        </w:rPr>
        <w:t>MET HEELHEID VAN HART</w:t>
      </w:r>
    </w:p>
    <w:p w:rsidR="00E45E58" w:rsidRPr="00E45E58" w:rsidRDefault="00E45E58" w:rsidP="00E45E58">
      <w:pPr>
        <w:jc w:val="center"/>
        <w:rPr>
          <w:sz w:val="24"/>
          <w:szCs w:val="24"/>
        </w:rPr>
      </w:pPr>
      <w:r w:rsidRPr="00E45E58">
        <w:rPr>
          <w:sz w:val="24"/>
          <w:szCs w:val="24"/>
        </w:rPr>
        <w:t>MET HEELHEID VAN ZIEL</w:t>
      </w:r>
    </w:p>
    <w:p w:rsidR="00E45E58" w:rsidRPr="00E45E58" w:rsidRDefault="00E45E58" w:rsidP="00E45E58">
      <w:pPr>
        <w:jc w:val="center"/>
        <w:rPr>
          <w:sz w:val="24"/>
          <w:szCs w:val="24"/>
        </w:rPr>
      </w:pPr>
      <w:r w:rsidRPr="00E45E58">
        <w:rPr>
          <w:sz w:val="24"/>
          <w:szCs w:val="24"/>
        </w:rPr>
        <w:t>MET HEELHEID VAN VERSTAND</w:t>
      </w:r>
    </w:p>
    <w:p w:rsidR="00E45E58" w:rsidRPr="00E45E58" w:rsidRDefault="00E45E58" w:rsidP="00E45E58">
      <w:pPr>
        <w:jc w:val="center"/>
        <w:rPr>
          <w:sz w:val="24"/>
          <w:szCs w:val="24"/>
        </w:rPr>
      </w:pPr>
      <w:r w:rsidRPr="00E45E58">
        <w:rPr>
          <w:sz w:val="24"/>
          <w:szCs w:val="24"/>
        </w:rPr>
        <w:t>MET HEELHEID VAN KRACHTEN</w:t>
      </w:r>
    </w:p>
    <w:p w:rsidR="00E45E58" w:rsidRPr="00E45E58" w:rsidRDefault="00E45E58" w:rsidP="00E45E58">
      <w:pPr>
        <w:jc w:val="center"/>
        <w:rPr>
          <w:sz w:val="24"/>
          <w:szCs w:val="24"/>
        </w:rPr>
      </w:pPr>
      <w:r w:rsidRPr="00E45E58">
        <w:rPr>
          <w:sz w:val="24"/>
          <w:szCs w:val="24"/>
        </w:rPr>
        <w:t>EN GIJ HEBBE LIEF</w:t>
      </w:r>
    </w:p>
    <w:p w:rsidR="00E45E58" w:rsidRPr="00E45E58" w:rsidRDefault="00E45E58" w:rsidP="00E45E58">
      <w:pPr>
        <w:jc w:val="center"/>
        <w:rPr>
          <w:sz w:val="24"/>
          <w:szCs w:val="24"/>
        </w:rPr>
      </w:pPr>
      <w:r w:rsidRPr="00E45E58">
        <w:rPr>
          <w:sz w:val="24"/>
          <w:szCs w:val="24"/>
        </w:rPr>
        <w:t>UW MEDEMENS</w:t>
      </w:r>
    </w:p>
    <w:p w:rsidR="00571A98" w:rsidRDefault="00E45E58" w:rsidP="00E45E58">
      <w:pPr>
        <w:jc w:val="center"/>
        <w:rPr>
          <w:sz w:val="24"/>
          <w:szCs w:val="24"/>
        </w:rPr>
      </w:pPr>
      <w:r w:rsidRPr="00E45E58">
        <w:rPr>
          <w:sz w:val="24"/>
          <w:szCs w:val="24"/>
        </w:rPr>
        <w:t>DIE IS ALS</w:t>
      </w:r>
    </w:p>
    <w:p w:rsidR="0088311E" w:rsidRDefault="00E45E58" w:rsidP="00E45E58">
      <w:pPr>
        <w:jc w:val="center"/>
        <w:rPr>
          <w:sz w:val="24"/>
          <w:szCs w:val="24"/>
        </w:rPr>
      </w:pPr>
      <w:r w:rsidRPr="00E45E58">
        <w:rPr>
          <w:sz w:val="24"/>
          <w:szCs w:val="24"/>
        </w:rPr>
        <w:t>GIJ.</w:t>
      </w:r>
    </w:p>
    <w:p w:rsidR="00E45E58" w:rsidRDefault="00E45E58" w:rsidP="00E45E58">
      <w:pPr>
        <w:jc w:val="center"/>
        <w:rPr>
          <w:sz w:val="24"/>
          <w:szCs w:val="24"/>
        </w:rPr>
      </w:pPr>
    </w:p>
    <w:p w:rsidR="00E45E58" w:rsidRDefault="00E45E58" w:rsidP="00E45E58">
      <w:pPr>
        <w:jc w:val="center"/>
        <w:rPr>
          <w:sz w:val="24"/>
          <w:szCs w:val="24"/>
        </w:rPr>
      </w:pPr>
    </w:p>
    <w:sectPr w:rsidR="00E45E58" w:rsidSect="0029170E">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04654"/>
    <w:rsid w:val="001279FE"/>
    <w:rsid w:val="00132ACC"/>
    <w:rsid w:val="0014617E"/>
    <w:rsid w:val="0019153E"/>
    <w:rsid w:val="00191FEE"/>
    <w:rsid w:val="001A7B33"/>
    <w:rsid w:val="001C76D0"/>
    <w:rsid w:val="0029170E"/>
    <w:rsid w:val="0032445E"/>
    <w:rsid w:val="00336DCF"/>
    <w:rsid w:val="003420B3"/>
    <w:rsid w:val="00351AFE"/>
    <w:rsid w:val="00372934"/>
    <w:rsid w:val="00386646"/>
    <w:rsid w:val="003B4505"/>
    <w:rsid w:val="0041400A"/>
    <w:rsid w:val="004B3392"/>
    <w:rsid w:val="004C16A6"/>
    <w:rsid w:val="004D77D2"/>
    <w:rsid w:val="00501177"/>
    <w:rsid w:val="00501B34"/>
    <w:rsid w:val="0050687B"/>
    <w:rsid w:val="0051116F"/>
    <w:rsid w:val="00520695"/>
    <w:rsid w:val="005622C6"/>
    <w:rsid w:val="00571A98"/>
    <w:rsid w:val="005776F0"/>
    <w:rsid w:val="005B60B0"/>
    <w:rsid w:val="005D3F5D"/>
    <w:rsid w:val="005F1387"/>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622B1"/>
    <w:rsid w:val="0088311E"/>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C0688"/>
    <w:rsid w:val="009F3508"/>
    <w:rsid w:val="00A00C11"/>
    <w:rsid w:val="00A11A67"/>
    <w:rsid w:val="00A362C7"/>
    <w:rsid w:val="00A71DFA"/>
    <w:rsid w:val="00AB37FF"/>
    <w:rsid w:val="00B03409"/>
    <w:rsid w:val="00B40E14"/>
    <w:rsid w:val="00B55D43"/>
    <w:rsid w:val="00B85616"/>
    <w:rsid w:val="00C24E62"/>
    <w:rsid w:val="00C44498"/>
    <w:rsid w:val="00C56825"/>
    <w:rsid w:val="00C74B8B"/>
    <w:rsid w:val="00C85B46"/>
    <w:rsid w:val="00CD2178"/>
    <w:rsid w:val="00D7521E"/>
    <w:rsid w:val="00DB7E43"/>
    <w:rsid w:val="00DE0CD2"/>
    <w:rsid w:val="00DF7BFA"/>
    <w:rsid w:val="00E45E58"/>
    <w:rsid w:val="00E548BD"/>
    <w:rsid w:val="00E71529"/>
    <w:rsid w:val="00E90716"/>
    <w:rsid w:val="00E947E9"/>
    <w:rsid w:val="00ED3814"/>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CC5007-0EF3-4AE5-8749-B4563167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Gij hebbe lief</dc:title>
  <dc:subject/>
  <dc:creator>Pol Hendrix</dc:creator>
  <cp:keywords>homilies B jaar</cp:keywords>
  <cp:lastModifiedBy>Hanna Jezek</cp:lastModifiedBy>
  <cp:revision>2</cp:revision>
  <cp:lastPrinted>2019-09-20T07:47:00Z</cp:lastPrinted>
  <dcterms:created xsi:type="dcterms:W3CDTF">2021-11-07T16:31:00Z</dcterms:created>
  <dcterms:modified xsi:type="dcterms:W3CDTF">2021-11-07T16:31:00Z</dcterms:modified>
</cp:coreProperties>
</file>