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85" w:rsidRPr="004A7B64" w:rsidRDefault="00C85A85" w:rsidP="00C85A85">
      <w:pPr>
        <w:rPr>
          <w:b/>
          <w:sz w:val="48"/>
          <w:szCs w:val="48"/>
        </w:rPr>
      </w:pPr>
      <w:r>
        <w:rPr>
          <w:sz w:val="24"/>
          <w:szCs w:val="24"/>
        </w:rPr>
        <w:t>HOMILIE</w:t>
      </w:r>
      <w:r>
        <w:rPr>
          <w:sz w:val="24"/>
          <w:szCs w:val="24"/>
        </w:rPr>
        <w:br/>
      </w:r>
      <w:r w:rsidRPr="004A7B64">
        <w:rPr>
          <w:b/>
          <w:sz w:val="48"/>
          <w:szCs w:val="48"/>
        </w:rPr>
        <w:t>Ingebed</w:t>
      </w:r>
    </w:p>
    <w:p w:rsidR="00C85A85" w:rsidRDefault="00C85A85" w:rsidP="00C85A85">
      <w:pPr>
        <w:rPr>
          <w:sz w:val="24"/>
          <w:szCs w:val="24"/>
        </w:rPr>
      </w:pPr>
      <w:r>
        <w:rPr>
          <w:sz w:val="24"/>
          <w:szCs w:val="24"/>
        </w:rPr>
        <w:t>Lucas 9,18-24 en Galaten 3,26-29</w:t>
      </w:r>
    </w:p>
    <w:p w:rsidR="00C85A85" w:rsidRPr="004A7B64" w:rsidRDefault="00045571" w:rsidP="00C85A85">
      <w:pPr>
        <w:rPr>
          <w:b/>
          <w:sz w:val="28"/>
          <w:szCs w:val="28"/>
        </w:rPr>
      </w:pPr>
      <w:r>
        <w:rPr>
          <w:b/>
          <w:sz w:val="28"/>
          <w:szCs w:val="28"/>
        </w:rPr>
        <w:t>19 juni</w:t>
      </w:r>
      <w:bookmarkStart w:id="0" w:name="_GoBack"/>
      <w:bookmarkEnd w:id="0"/>
      <w:r w:rsidR="00C85A85" w:rsidRPr="004A7B64">
        <w:rPr>
          <w:b/>
          <w:sz w:val="28"/>
          <w:szCs w:val="28"/>
        </w:rPr>
        <w:t xml:space="preserve"> 2016</w:t>
      </w:r>
    </w:p>
    <w:p w:rsidR="00C85A85" w:rsidRDefault="00C85A85" w:rsidP="00C85A85">
      <w:pPr>
        <w:rPr>
          <w:sz w:val="24"/>
          <w:szCs w:val="24"/>
        </w:rPr>
      </w:pPr>
      <w:r w:rsidRPr="00C85A85">
        <w:rPr>
          <w:i/>
          <w:sz w:val="24"/>
          <w:szCs w:val="24"/>
        </w:rPr>
        <w:t>Pol Hendrix</w:t>
      </w:r>
    </w:p>
    <w:p w:rsidR="00C85A85" w:rsidRDefault="00C85A85" w:rsidP="00C85A85">
      <w:pPr>
        <w:rPr>
          <w:sz w:val="24"/>
          <w:szCs w:val="24"/>
        </w:rPr>
      </w:pPr>
    </w:p>
    <w:p w:rsidR="00372934" w:rsidRDefault="00C85A85" w:rsidP="00C85A85">
      <w:pPr>
        <w:rPr>
          <w:sz w:val="24"/>
          <w:szCs w:val="24"/>
        </w:rPr>
      </w:pPr>
      <w:r>
        <w:rPr>
          <w:sz w:val="24"/>
          <w:szCs w:val="24"/>
        </w:rPr>
        <w:t>Tijdens</w:t>
      </w:r>
      <w:r w:rsidR="00047AC8">
        <w:rPr>
          <w:sz w:val="24"/>
          <w:szCs w:val="24"/>
        </w:rPr>
        <w:t xml:space="preserve"> de eerste eeuwen moest ieder die christen wilde worden, zich daarop uitvoerig voorbereiden.  Die cate</w:t>
      </w:r>
      <w:r w:rsidR="00EA02F4">
        <w:rPr>
          <w:sz w:val="24"/>
          <w:szCs w:val="24"/>
        </w:rPr>
        <w:t xml:space="preserve">chese kon wel drie jaar duren en was enkel voor volwassenen bedoeld.  Het doopsel vond bij voorkeur plaats in de paasnacht en gebeurde door onderdompeling.  Vermits een mens onder water niet kan leven, symboliseert dit </w:t>
      </w:r>
      <w:r w:rsidR="00207F72">
        <w:rPr>
          <w:sz w:val="24"/>
          <w:szCs w:val="24"/>
        </w:rPr>
        <w:t xml:space="preserve">dat men zijn leven verliest, zijn oude leven sterft af.  </w:t>
      </w:r>
      <w:r w:rsidR="00EA02F4">
        <w:rPr>
          <w:sz w:val="24"/>
          <w:szCs w:val="24"/>
        </w:rPr>
        <w:t xml:space="preserve">Wanneer men weer uit het water kwam, </w:t>
      </w:r>
      <w:r w:rsidR="00207F72">
        <w:rPr>
          <w:sz w:val="24"/>
          <w:szCs w:val="24"/>
        </w:rPr>
        <w:t xml:space="preserve">werd men als het ware herboren en als teken daarvan </w:t>
      </w:r>
      <w:r w:rsidR="00EA02F4">
        <w:rPr>
          <w:sz w:val="24"/>
          <w:szCs w:val="24"/>
        </w:rPr>
        <w:t xml:space="preserve">kreeg men een </w:t>
      </w:r>
      <w:r w:rsidR="00207F72">
        <w:rPr>
          <w:sz w:val="24"/>
          <w:szCs w:val="24"/>
        </w:rPr>
        <w:t xml:space="preserve">maagdelijk </w:t>
      </w:r>
      <w:r w:rsidR="00EA02F4">
        <w:rPr>
          <w:sz w:val="24"/>
          <w:szCs w:val="24"/>
        </w:rPr>
        <w:t xml:space="preserve">wit kleed aan.  Men was immers een nieuwe mens geworden, een kind van God, een volgeling van Jezus.  </w:t>
      </w:r>
      <w:r w:rsidR="00207F72">
        <w:rPr>
          <w:sz w:val="24"/>
          <w:szCs w:val="24"/>
        </w:rPr>
        <w:t>“Wie zijn leven verliest om mijnentwil, zal het redden</w:t>
      </w:r>
      <w:r w:rsidR="002D132A">
        <w:rPr>
          <w:sz w:val="24"/>
          <w:szCs w:val="24"/>
        </w:rPr>
        <w:t>,</w:t>
      </w:r>
      <w:r w:rsidR="00207F72">
        <w:rPr>
          <w:sz w:val="24"/>
          <w:szCs w:val="24"/>
        </w:rPr>
        <w:t>”</w:t>
      </w:r>
      <w:r w:rsidR="002D132A">
        <w:rPr>
          <w:sz w:val="24"/>
          <w:szCs w:val="24"/>
        </w:rPr>
        <w:t xml:space="preserve"> zei hij</w:t>
      </w:r>
      <w:r w:rsidR="00207F72">
        <w:rPr>
          <w:sz w:val="24"/>
          <w:szCs w:val="24"/>
        </w:rPr>
        <w:t>.</w:t>
      </w:r>
    </w:p>
    <w:p w:rsidR="007E68F4" w:rsidRDefault="007E68F4" w:rsidP="00C85A85">
      <w:pPr>
        <w:rPr>
          <w:sz w:val="24"/>
          <w:szCs w:val="24"/>
        </w:rPr>
      </w:pPr>
    </w:p>
    <w:p w:rsidR="00207F72" w:rsidRDefault="00207F72" w:rsidP="00C85A85">
      <w:pPr>
        <w:rPr>
          <w:sz w:val="24"/>
          <w:szCs w:val="24"/>
        </w:rPr>
      </w:pPr>
      <w:r>
        <w:rPr>
          <w:sz w:val="24"/>
          <w:szCs w:val="24"/>
        </w:rPr>
        <w:t>Typisch voor het Lucasevangelie is dat daarin veel wordt gebeden.  Ook Jezus trok zich regelmatig terug om te bidden.  Ik laat in het midden of Jezus dat ook werkelijk deed</w:t>
      </w:r>
      <w:r w:rsidR="00DD1228">
        <w:rPr>
          <w:sz w:val="24"/>
          <w:szCs w:val="24"/>
        </w:rPr>
        <w:t xml:space="preserve">, zoals ik me ook niet afvraag wat Lucas </w:t>
      </w:r>
      <w:r w:rsidR="004C4918">
        <w:rPr>
          <w:sz w:val="24"/>
          <w:szCs w:val="24"/>
        </w:rPr>
        <w:t xml:space="preserve">precies </w:t>
      </w:r>
      <w:r w:rsidR="00DD1228">
        <w:rPr>
          <w:sz w:val="24"/>
          <w:szCs w:val="24"/>
        </w:rPr>
        <w:t xml:space="preserve">met ‘bidden’ bedoelt.  Het gaat mij om het bidden als zodanig.  Men kan van gelovigen en met name van christenen zeggen dat zij biddende mensen zijn.  </w:t>
      </w:r>
      <w:r w:rsidR="002D132A">
        <w:rPr>
          <w:sz w:val="24"/>
          <w:szCs w:val="24"/>
        </w:rPr>
        <w:t>Sterker nog: g</w:t>
      </w:r>
      <w:r w:rsidR="00DD1228">
        <w:rPr>
          <w:sz w:val="24"/>
          <w:szCs w:val="24"/>
        </w:rPr>
        <w:t>elovigen die niet bidden</w:t>
      </w:r>
      <w:r w:rsidR="008100D2">
        <w:rPr>
          <w:sz w:val="24"/>
          <w:szCs w:val="24"/>
        </w:rPr>
        <w:t>,</w:t>
      </w:r>
      <w:r w:rsidR="00DD1228">
        <w:rPr>
          <w:sz w:val="24"/>
          <w:szCs w:val="24"/>
        </w:rPr>
        <w:t xml:space="preserve"> </w:t>
      </w:r>
      <w:r w:rsidR="008100D2">
        <w:rPr>
          <w:sz w:val="24"/>
          <w:szCs w:val="24"/>
        </w:rPr>
        <w:t>moeten zichzelf niet wijsmaken dat zij gelovig zijn!</w:t>
      </w:r>
      <w:r w:rsidR="00E2618E">
        <w:rPr>
          <w:sz w:val="24"/>
          <w:szCs w:val="24"/>
        </w:rPr>
        <w:t xml:space="preserve">  Er zijn natuurlijk vele manieren om te bidden en ieder zal daarin zijn eigen groei</w:t>
      </w:r>
      <w:r w:rsidR="004C4918">
        <w:rPr>
          <w:sz w:val="24"/>
          <w:szCs w:val="24"/>
        </w:rPr>
        <w:t>-</w:t>
      </w:r>
      <w:r w:rsidR="00E2618E">
        <w:rPr>
          <w:sz w:val="24"/>
          <w:szCs w:val="24"/>
        </w:rPr>
        <w:t>weg moeten vinden.  Maar als je nooit bidt, wat geloof je dan eigenlijk?  Het is als iemand die zegt van muziek te houden, maar die nooit naar muziek luistert.  Zo onzinnig is dat …</w:t>
      </w:r>
    </w:p>
    <w:p w:rsidR="00E2618E" w:rsidRDefault="00E2618E" w:rsidP="00C85A85">
      <w:pPr>
        <w:rPr>
          <w:sz w:val="24"/>
          <w:szCs w:val="24"/>
        </w:rPr>
      </w:pPr>
    </w:p>
    <w:p w:rsidR="00E2618E" w:rsidRDefault="002D132A" w:rsidP="00C85A85">
      <w:pPr>
        <w:rPr>
          <w:sz w:val="24"/>
          <w:szCs w:val="24"/>
        </w:rPr>
      </w:pPr>
      <w:r>
        <w:rPr>
          <w:sz w:val="24"/>
          <w:szCs w:val="24"/>
        </w:rPr>
        <w:t>Deze evangelielezing begon dus met de mededeling dat Jezus alleen aan het bidden was.  Toen z</w:t>
      </w:r>
      <w:r w:rsidR="00513DB6">
        <w:rPr>
          <w:sz w:val="24"/>
          <w:szCs w:val="24"/>
        </w:rPr>
        <w:t>ijn</w:t>
      </w:r>
      <w:r>
        <w:rPr>
          <w:sz w:val="24"/>
          <w:szCs w:val="24"/>
        </w:rPr>
        <w:t xml:space="preserve"> leerlingen bij hem kwamen, zei hij niet: “ga weg, ge stoort mij,” maar hij vroeg hun wie de mensen beweren dat hij is.  Na hen even aangehoord te hebben, stelde hij de cruciale vraag: “En jullie, wie zeggen jullie dat ik ben?”</w:t>
      </w:r>
      <w:r w:rsidR="00513DB6">
        <w:rPr>
          <w:sz w:val="24"/>
          <w:szCs w:val="24"/>
        </w:rPr>
        <w:t xml:space="preserve">  Je zou verwachten dat er dan even een stilte valt, maar nee, Petrus flapt het er meteen uit: “De gezalfde van God” of “de Messias” in het Hebreeuws of “de Christus” in het Latijn.  Misschien had hij toch beter gezwegen, dacht hij toen Jezus hen verbood om hem zo bij de mensen bekend te maken, want eerst moest hij nog lijden, sterven en verrijzen.  Daarvóór zouden de mensen verkeerde verwachtingen koesteren bij de Messias.  Niet dat de leerlingen nu zoveel wijzer waren geworden …</w:t>
      </w:r>
    </w:p>
    <w:p w:rsidR="00513DB6" w:rsidRDefault="00513DB6" w:rsidP="00C85A85">
      <w:pPr>
        <w:rPr>
          <w:sz w:val="24"/>
          <w:szCs w:val="24"/>
        </w:rPr>
      </w:pPr>
      <w:r>
        <w:rPr>
          <w:sz w:val="24"/>
          <w:szCs w:val="24"/>
        </w:rPr>
        <w:t>Mensen die menen gelovig te zijn, maar eigenlijk nooit echt bidden,</w:t>
      </w:r>
      <w:r w:rsidR="007E68F4">
        <w:rPr>
          <w:sz w:val="24"/>
          <w:szCs w:val="24"/>
        </w:rPr>
        <w:t xml:space="preserve"> die hebben ook geen benul van wie Jezus eigenlijk is, zelfs niet na tweeduizend jaar christendom of misschien juist omdát er al zoveel tijd overheen is gegaan.  Ik wil die mensen</w:t>
      </w:r>
      <w:r w:rsidR="00B547EA">
        <w:rPr>
          <w:sz w:val="24"/>
          <w:szCs w:val="24"/>
        </w:rPr>
        <w:t xml:space="preserve"> – en tegelijk ook ieder van u – </w:t>
      </w:r>
      <w:r w:rsidR="007E68F4">
        <w:rPr>
          <w:sz w:val="24"/>
          <w:szCs w:val="24"/>
        </w:rPr>
        <w:t xml:space="preserve"> aanbevelen om bij wijze van gebed de vraag van Jezus te beluisteren: “Wie zeg jij dat ik ben?”  En dan niet meteen een antwoord geven, want dat komt dan toch niet van jezelf, maar van de oude catechismus of van iemand anders en </w:t>
      </w:r>
      <w:r w:rsidR="00B547EA">
        <w:rPr>
          <w:sz w:val="24"/>
          <w:szCs w:val="24"/>
        </w:rPr>
        <w:t xml:space="preserve">dat </w:t>
      </w:r>
      <w:r w:rsidR="007E68F4">
        <w:rPr>
          <w:sz w:val="24"/>
          <w:szCs w:val="24"/>
        </w:rPr>
        <w:t>ergens in je geheugen is blijven plakken.  Nee, niet antwoorden, maar blijf naar de vraag luisteren.  Echt bidden is immers vooreerst luisteren naar wat God jou te zeggen heeft.  “Wie zeg jij dat ik ben,” is de vraag en laat die steeds dieper doordringen tot daar waar het stil is in jezelf.</w:t>
      </w:r>
    </w:p>
    <w:p w:rsidR="007E68F4" w:rsidRDefault="007E68F4" w:rsidP="00C85A85">
      <w:pPr>
        <w:rPr>
          <w:sz w:val="24"/>
          <w:szCs w:val="24"/>
        </w:rPr>
      </w:pPr>
    </w:p>
    <w:p w:rsidR="007E68F4" w:rsidRDefault="00B547EA" w:rsidP="00C85A85">
      <w:pPr>
        <w:rPr>
          <w:sz w:val="24"/>
          <w:szCs w:val="24"/>
        </w:rPr>
      </w:pPr>
      <w:r>
        <w:rPr>
          <w:sz w:val="24"/>
          <w:szCs w:val="24"/>
        </w:rPr>
        <w:t>Hoeveel mensen zijn er tegenwoordig di</w:t>
      </w:r>
      <w:r w:rsidR="00C85A85">
        <w:rPr>
          <w:sz w:val="24"/>
          <w:szCs w:val="24"/>
        </w:rPr>
        <w:t>e een stille ruimte in zich mee</w:t>
      </w:r>
      <w:r>
        <w:rPr>
          <w:sz w:val="24"/>
          <w:szCs w:val="24"/>
        </w:rPr>
        <w:t>dragen?  We hebben die stille ruimte nodig want buiten ons is het nooit stil.  Soms kan een stille plek vinden, helpen om ook vanbinnen stil te worden, maar je kan ook leren om al die geluiden om je heen te negeren</w:t>
      </w:r>
      <w:r w:rsidR="003F0C2F">
        <w:rPr>
          <w:sz w:val="24"/>
          <w:szCs w:val="24"/>
        </w:rPr>
        <w:t xml:space="preserve"> of beter gezegd: te aanvaarden.  Aanvaarding is een attitude die velen moeten leren, want in deze tijd is het ‘in’ om je te ergeren aan alles en nog wat.  Je moet natuurlijk </w:t>
      </w:r>
      <w:r w:rsidR="004C4918">
        <w:rPr>
          <w:sz w:val="24"/>
          <w:szCs w:val="24"/>
        </w:rPr>
        <w:t>wel</w:t>
      </w:r>
      <w:r w:rsidR="003F0C2F">
        <w:rPr>
          <w:sz w:val="24"/>
          <w:szCs w:val="24"/>
        </w:rPr>
        <w:t xml:space="preserve"> weerbaar en strijdbaar blijven ten aanzien van het onrecht, maar er is zoveel om ons heen dat we beter gewoon kunnen leren aanvaarden.  Als we dat niet doen dan wordt onze innerlijke stilte volledig overstemd en komen we nooit tot bidden.</w:t>
      </w:r>
    </w:p>
    <w:p w:rsidR="003F0C2F" w:rsidRDefault="003F0C2F" w:rsidP="00C85A85">
      <w:pPr>
        <w:rPr>
          <w:sz w:val="24"/>
          <w:szCs w:val="24"/>
        </w:rPr>
      </w:pPr>
    </w:p>
    <w:p w:rsidR="003F0C2F" w:rsidRDefault="003F0C2F" w:rsidP="00C85A85">
      <w:pPr>
        <w:rPr>
          <w:sz w:val="24"/>
          <w:szCs w:val="24"/>
        </w:rPr>
      </w:pPr>
      <w:r>
        <w:rPr>
          <w:sz w:val="24"/>
          <w:szCs w:val="24"/>
        </w:rPr>
        <w:t xml:space="preserve">“Bekleed u met de nieuwe mens en houd u naar de Heer gewend, maak u gereed en blaak van vuur, verwacht </w:t>
      </w:r>
      <w:r w:rsidR="00C85A85">
        <w:rPr>
          <w:sz w:val="24"/>
          <w:szCs w:val="24"/>
        </w:rPr>
        <w:t>zijn uur.”  We hebben het gezon</w:t>
      </w:r>
      <w:r>
        <w:rPr>
          <w:sz w:val="24"/>
          <w:szCs w:val="24"/>
        </w:rPr>
        <w:t xml:space="preserve">gen en we hebben het Paulus horen zeggen in de eerste lezing: “Gij hebt Christus aangetrokken als een kleed”.  Dit zegt ook alles over het bidden.  Wie bidt is naar God gewend en verwacht </w:t>
      </w:r>
      <w:r w:rsidR="00CC62BC">
        <w:rPr>
          <w:sz w:val="24"/>
          <w:szCs w:val="24"/>
        </w:rPr>
        <w:t xml:space="preserve">dat Hij komt.  Zoals een gast die bij je komt eten.  Zorg dat je gereed bent en por het vuur in de haard nog wat aan.  Jouw haard, jouw vuur, jouw gastvrijheid.  Dan komt Hij met zijn Woord </w:t>
      </w:r>
      <w:r w:rsidR="00CC62BC">
        <w:rPr>
          <w:sz w:val="24"/>
          <w:szCs w:val="24"/>
        </w:rPr>
        <w:lastRenderedPageBreak/>
        <w:t>van Leven bij je binnen.  Je moet zelf niets zeggen.  Of dacht je misschien dat Hij niet weet wat er in je hart leeft?  Ja, je kan natuurlijk ook met woorden bidden, maar dat zijn dan enkel wat houtspaanders die nodig zijn om het vuur aan te maken.  Eens het vuur brandt, moet je enkel nog naar Hem luisteren …</w:t>
      </w:r>
    </w:p>
    <w:p w:rsidR="00CC62BC" w:rsidRDefault="00B67929" w:rsidP="00C85A85">
      <w:pPr>
        <w:rPr>
          <w:sz w:val="24"/>
          <w:szCs w:val="24"/>
        </w:rPr>
      </w:pPr>
      <w:r>
        <w:rPr>
          <w:sz w:val="24"/>
          <w:szCs w:val="24"/>
        </w:rPr>
        <w:t>Soms komen we s</w:t>
      </w:r>
      <w:r w:rsidR="00C72721">
        <w:rPr>
          <w:sz w:val="24"/>
          <w:szCs w:val="24"/>
        </w:rPr>
        <w:t>á</w:t>
      </w:r>
      <w:r>
        <w:rPr>
          <w:sz w:val="24"/>
          <w:szCs w:val="24"/>
        </w:rPr>
        <w:t>men om te bidden, zoals nu, en dat is dan een vorm van bidden die haar eigen wetmatigheden kent.  Als je samen iets doet, dan moet je goede afspraken maken.  Samen bidden kan heel zinvol zijn, niet alleen voor diegenen die samen zijn gekomen, maar ook voor allen daarbuiten – daar kan geen twitteren tegenop!  Toch bidden we meestal alleen en dan zijn er geen afspraken.  Ieder zal daarvoor z</w:t>
      </w:r>
      <w:r w:rsidR="004A7B64">
        <w:rPr>
          <w:sz w:val="24"/>
          <w:szCs w:val="24"/>
        </w:rPr>
        <w:t xml:space="preserve">ijn eigen bedding moeten vinden.  Zoals we groeien in geloof, zo groeien we ook in gebed.  We moeten niet allemaal op dezelfde wijze bidden of met dezelfde intensiteit.  Je moet zelf aanvoelen of het goed is zoals je nu bidt, dan wel of er nog groei mogelijk is.  Belangrijk is dat je gebed is ‘ingebed’ in je leven, in je relaties, in je liefhebben, in je inzet, in je vreugde en je verdriet, in alles wat je van God </w:t>
      </w:r>
      <w:r w:rsidR="004C4918">
        <w:rPr>
          <w:sz w:val="24"/>
          <w:szCs w:val="24"/>
        </w:rPr>
        <w:t xml:space="preserve">hebt </w:t>
      </w:r>
      <w:r w:rsidR="004A7B64">
        <w:rPr>
          <w:sz w:val="24"/>
          <w:szCs w:val="24"/>
        </w:rPr>
        <w:t>ontvangen.  Op het seminarie vroegen ze me regelmatig of ik wel ‘biddend in het leven stond’ en het zal niet de eerste keer zijn dat ik u zeg wat mijn antwoord was: dat ik vooral ‘levend in het gebed stond’</w:t>
      </w:r>
      <w:r w:rsidR="004C4918">
        <w:rPr>
          <w:sz w:val="24"/>
          <w:szCs w:val="24"/>
        </w:rPr>
        <w:t>!</w:t>
      </w:r>
      <w:r w:rsidR="004A7B64">
        <w:rPr>
          <w:sz w:val="24"/>
          <w:szCs w:val="24"/>
        </w:rPr>
        <w:t xml:space="preserve">  Met andere woorden of met één ander woord: ‘ingebed’.</w:t>
      </w:r>
    </w:p>
    <w:p w:rsidR="00C85A85" w:rsidRDefault="00C85A85" w:rsidP="00C85A85">
      <w:pPr>
        <w:rPr>
          <w:sz w:val="24"/>
          <w:szCs w:val="24"/>
        </w:rPr>
      </w:pPr>
    </w:p>
    <w:sectPr w:rsidR="00C85A85" w:rsidSect="00C85A85">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5571"/>
    <w:rsid w:val="00047AC8"/>
    <w:rsid w:val="000A638D"/>
    <w:rsid w:val="0014617E"/>
    <w:rsid w:val="0019153E"/>
    <w:rsid w:val="00191FEE"/>
    <w:rsid w:val="001A7B33"/>
    <w:rsid w:val="00207F72"/>
    <w:rsid w:val="002811DA"/>
    <w:rsid w:val="002D132A"/>
    <w:rsid w:val="00372934"/>
    <w:rsid w:val="003F0C2F"/>
    <w:rsid w:val="004A7B64"/>
    <w:rsid w:val="004B3392"/>
    <w:rsid w:val="004C4918"/>
    <w:rsid w:val="004D77D2"/>
    <w:rsid w:val="00501177"/>
    <w:rsid w:val="00501B34"/>
    <w:rsid w:val="00513DB6"/>
    <w:rsid w:val="00520695"/>
    <w:rsid w:val="005622C6"/>
    <w:rsid w:val="006168AB"/>
    <w:rsid w:val="00683C02"/>
    <w:rsid w:val="00764C90"/>
    <w:rsid w:val="00785280"/>
    <w:rsid w:val="007E68F4"/>
    <w:rsid w:val="007F78BD"/>
    <w:rsid w:val="008100D2"/>
    <w:rsid w:val="00962382"/>
    <w:rsid w:val="00991BF7"/>
    <w:rsid w:val="009F3508"/>
    <w:rsid w:val="00A00C11"/>
    <w:rsid w:val="00A0464E"/>
    <w:rsid w:val="00A362C7"/>
    <w:rsid w:val="00B40E14"/>
    <w:rsid w:val="00B547EA"/>
    <w:rsid w:val="00B67929"/>
    <w:rsid w:val="00B85616"/>
    <w:rsid w:val="00C44498"/>
    <w:rsid w:val="00C72721"/>
    <w:rsid w:val="00C85A85"/>
    <w:rsid w:val="00CC62BC"/>
    <w:rsid w:val="00D7521E"/>
    <w:rsid w:val="00DB7E43"/>
    <w:rsid w:val="00DD1228"/>
    <w:rsid w:val="00E2618E"/>
    <w:rsid w:val="00E71529"/>
    <w:rsid w:val="00EA02F4"/>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367954-8474-4E4E-B820-64F61B34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2470-37B5-48DE-BDAA-6F83B939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3</cp:revision>
  <dcterms:created xsi:type="dcterms:W3CDTF">2016-06-23T10:23:00Z</dcterms:created>
  <dcterms:modified xsi:type="dcterms:W3CDTF">2016-06-23T10:24:00Z</dcterms:modified>
</cp:coreProperties>
</file>