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64F" w:rsidRPr="008F4FAB" w:rsidRDefault="0087764F" w:rsidP="0087764F">
      <w:pPr>
        <w:rPr>
          <w:b/>
          <w:sz w:val="48"/>
          <w:szCs w:val="48"/>
        </w:rPr>
      </w:pPr>
      <w:bookmarkStart w:id="0" w:name="_GoBack"/>
      <w:bookmarkEnd w:id="0"/>
      <w:r>
        <w:rPr>
          <w:sz w:val="24"/>
          <w:szCs w:val="24"/>
        </w:rPr>
        <w:t>HOMILIE</w:t>
      </w:r>
      <w:r>
        <w:rPr>
          <w:sz w:val="24"/>
          <w:szCs w:val="24"/>
        </w:rPr>
        <w:br/>
      </w:r>
      <w:r w:rsidRPr="008F4FAB">
        <w:rPr>
          <w:b/>
          <w:sz w:val="48"/>
          <w:szCs w:val="48"/>
        </w:rPr>
        <w:t>Nieuwe wijn</w:t>
      </w:r>
    </w:p>
    <w:p w:rsidR="0087764F" w:rsidRDefault="0087764F" w:rsidP="0087764F">
      <w:pPr>
        <w:rPr>
          <w:sz w:val="24"/>
          <w:szCs w:val="24"/>
        </w:rPr>
      </w:pPr>
      <w:r>
        <w:rPr>
          <w:sz w:val="24"/>
          <w:szCs w:val="24"/>
        </w:rPr>
        <w:t>Johannes 2,1-12 en Jesaja 62,1-5</w:t>
      </w:r>
    </w:p>
    <w:p w:rsidR="0087764F" w:rsidRPr="008F4FAB" w:rsidRDefault="0087764F" w:rsidP="0087764F">
      <w:pPr>
        <w:rPr>
          <w:b/>
          <w:sz w:val="28"/>
          <w:szCs w:val="28"/>
        </w:rPr>
      </w:pPr>
      <w:r w:rsidRPr="008F4FAB">
        <w:rPr>
          <w:b/>
          <w:sz w:val="28"/>
          <w:szCs w:val="28"/>
        </w:rPr>
        <w:t>20 januari 2019</w:t>
      </w:r>
    </w:p>
    <w:p w:rsidR="0087764F" w:rsidRDefault="0087764F" w:rsidP="0087764F">
      <w:pPr>
        <w:rPr>
          <w:sz w:val="24"/>
          <w:szCs w:val="24"/>
        </w:rPr>
      </w:pPr>
      <w:r w:rsidRPr="0087764F">
        <w:rPr>
          <w:i/>
          <w:sz w:val="24"/>
          <w:szCs w:val="24"/>
        </w:rPr>
        <w:t>Pol Hendrix</w:t>
      </w:r>
    </w:p>
    <w:p w:rsidR="0087764F" w:rsidRDefault="0087764F" w:rsidP="0087764F">
      <w:pPr>
        <w:rPr>
          <w:sz w:val="24"/>
          <w:szCs w:val="24"/>
        </w:rPr>
      </w:pPr>
    </w:p>
    <w:p w:rsidR="00F10B38" w:rsidRPr="00EB4646" w:rsidRDefault="0087764F" w:rsidP="0087764F">
      <w:pPr>
        <w:rPr>
          <w:spacing w:val="-2"/>
          <w:sz w:val="24"/>
          <w:szCs w:val="24"/>
        </w:rPr>
      </w:pPr>
      <w:r>
        <w:rPr>
          <w:sz w:val="24"/>
          <w:szCs w:val="24"/>
        </w:rPr>
        <w:t>In</w:t>
      </w:r>
      <w:r w:rsidR="00F22762">
        <w:rPr>
          <w:sz w:val="24"/>
          <w:szCs w:val="24"/>
        </w:rPr>
        <w:t xml:space="preserve"> ons bisdom </w:t>
      </w:r>
      <w:r w:rsidR="00D73790">
        <w:rPr>
          <w:sz w:val="24"/>
          <w:szCs w:val="24"/>
        </w:rPr>
        <w:t xml:space="preserve">trouwen vijftien procent van de </w:t>
      </w:r>
      <w:proofErr w:type="spellStart"/>
      <w:r w:rsidR="00D73790">
        <w:rPr>
          <w:sz w:val="24"/>
          <w:szCs w:val="24"/>
        </w:rPr>
        <w:t>huwenden</w:t>
      </w:r>
      <w:proofErr w:type="spellEnd"/>
      <w:r w:rsidR="00D73790">
        <w:rPr>
          <w:sz w:val="24"/>
          <w:szCs w:val="24"/>
        </w:rPr>
        <w:t xml:space="preserve"> ook voor de kerk.  Dat is de helft van tien jaar geleden.  Dat percentage illustreert goed hoe de betrokkenheid van de mensen op de kerk daalt.  Degenen die nog wél trouwen voor de kerk zijn </w:t>
      </w:r>
      <w:r w:rsidR="00C54CC6">
        <w:rPr>
          <w:sz w:val="24"/>
          <w:szCs w:val="24"/>
        </w:rPr>
        <w:t>óó</w:t>
      </w:r>
      <w:r w:rsidR="00D73790">
        <w:rPr>
          <w:sz w:val="24"/>
          <w:szCs w:val="24"/>
        </w:rPr>
        <w:t xml:space="preserve">k voornamelijk koppels die zich niet op de kerk betrokken voelen, maar die wel vinden dat die kerk in hun leven een rol heeft </w:t>
      </w:r>
      <w:r w:rsidR="00C54CC6">
        <w:rPr>
          <w:sz w:val="24"/>
          <w:szCs w:val="24"/>
        </w:rPr>
        <w:t>t</w:t>
      </w:r>
      <w:r w:rsidR="00D73790">
        <w:rPr>
          <w:sz w:val="24"/>
          <w:szCs w:val="24"/>
        </w:rPr>
        <w:t xml:space="preserve">e spelen en met name op die belangrijke momenten, zoals huwelijk, geboorte, dood.  </w:t>
      </w:r>
      <w:r w:rsidR="0053135A">
        <w:rPr>
          <w:sz w:val="24"/>
          <w:szCs w:val="24"/>
        </w:rPr>
        <w:t>Hun geloofsleven is vooral iets emotioneel en is zeker niet bepalend voor hun manier van leven.  Bepaalde waarden worden wel als christelijk erkend en nageleefd</w:t>
      </w:r>
      <w:r w:rsidR="00C54CC6">
        <w:rPr>
          <w:sz w:val="24"/>
          <w:szCs w:val="24"/>
        </w:rPr>
        <w:t>, maar vertalen zich niet in geloofspraktijken.</w:t>
      </w:r>
      <w:r w:rsidR="0053135A">
        <w:rPr>
          <w:sz w:val="24"/>
          <w:szCs w:val="24"/>
        </w:rPr>
        <w:t xml:space="preserve"> </w:t>
      </w:r>
      <w:r w:rsidR="00EB4646">
        <w:rPr>
          <w:sz w:val="24"/>
          <w:szCs w:val="24"/>
        </w:rPr>
        <w:t xml:space="preserve"> Het gaat hoe dan ook om persoonlijke keuzes, vermits het behoren tot een geloofsgemeenschap geen realiteit is.  Alhoewel er via de sociale </w:t>
      </w:r>
      <w:r w:rsidR="00EB4646" w:rsidRPr="00EB4646">
        <w:rPr>
          <w:spacing w:val="-2"/>
          <w:sz w:val="24"/>
          <w:szCs w:val="24"/>
        </w:rPr>
        <w:t>media veel wordt ‘gedeeld’ toch blijft het geloof in de privésfeer steken.</w:t>
      </w:r>
    </w:p>
    <w:p w:rsidR="00EB4646" w:rsidRDefault="00EB4646" w:rsidP="0087764F">
      <w:pPr>
        <w:rPr>
          <w:sz w:val="24"/>
          <w:szCs w:val="24"/>
        </w:rPr>
      </w:pPr>
    </w:p>
    <w:p w:rsidR="00EB4646" w:rsidRDefault="0042196A" w:rsidP="0087764F">
      <w:pPr>
        <w:rPr>
          <w:sz w:val="24"/>
          <w:szCs w:val="24"/>
        </w:rPr>
      </w:pPr>
      <w:r>
        <w:rPr>
          <w:sz w:val="24"/>
          <w:szCs w:val="24"/>
        </w:rPr>
        <w:t xml:space="preserve">Over het algemeen heeft het concept ‘huwelijk’ niet meer hetzelfde gewicht als in Jezus’ tijd.  De bijbel gebruikt dikwijls het huwelijk (en bruid en bruidegom) als beeld voor de verbondsrelatie tussen God en de mensen, precies omdat het een onverbrekelijk karakter heeft.  Het verhaal van </w:t>
      </w:r>
      <w:proofErr w:type="spellStart"/>
      <w:r>
        <w:rPr>
          <w:sz w:val="24"/>
          <w:szCs w:val="24"/>
        </w:rPr>
        <w:t>Kana</w:t>
      </w:r>
      <w:proofErr w:type="spellEnd"/>
      <w:r>
        <w:rPr>
          <w:sz w:val="24"/>
          <w:szCs w:val="24"/>
        </w:rPr>
        <w:t xml:space="preserve"> wil dat illustreren</w:t>
      </w:r>
      <w:r w:rsidR="00EE4D8C">
        <w:rPr>
          <w:sz w:val="24"/>
          <w:szCs w:val="24"/>
        </w:rPr>
        <w:t xml:space="preserve"> en wil met name de positie van Jezus ter zake duidelijk stellen.  Er wordt niet verteld wie er huwen.  Alleen Jezus en zijn moeder worden bij naam genoemd, alle aandacht gaat naar hen.  Het event van de dag is dan ook het moment dat Jezus voor nieuwe wijn zorgt.  Het blijkt zelfs wijn van de beste kwaliteit te zijn, want zo gaat het natuurlijk in het Rijk van God.  Vorige zondag hebben we gehoord hoe met Jezus de hemel openbreekt en nu horen we hoe het met hem pas écht feest wordt.  De nieuwe wijn wijst naar de nieuwe tijd die aanbreekt, de messiaanse tijd</w:t>
      </w:r>
      <w:r w:rsidR="00E56C70">
        <w:rPr>
          <w:sz w:val="24"/>
          <w:szCs w:val="24"/>
        </w:rPr>
        <w:t xml:space="preserve"> – vandaar het Nieuwe Testament.</w:t>
      </w:r>
    </w:p>
    <w:p w:rsidR="00E56C70" w:rsidRDefault="00E56C70" w:rsidP="0087764F">
      <w:pPr>
        <w:rPr>
          <w:sz w:val="24"/>
          <w:szCs w:val="24"/>
        </w:rPr>
      </w:pPr>
    </w:p>
    <w:p w:rsidR="00E56C70" w:rsidRDefault="005674BE" w:rsidP="0087764F">
      <w:pPr>
        <w:rPr>
          <w:sz w:val="24"/>
          <w:szCs w:val="24"/>
        </w:rPr>
      </w:pPr>
      <w:r>
        <w:rPr>
          <w:sz w:val="24"/>
          <w:szCs w:val="24"/>
        </w:rPr>
        <w:t xml:space="preserve">De nieuwe wijn die Jezus te drinken aanbiedt is een teken – zoals Johannes het noemt – van de vernieuwingsbeweging die Jezus op gang trekt.  Dat is zijn zending.  Hij was er zelf van overtuigd dat deze vernieuwing het jodendom betrof, maar het is net even anders uitgedraaid.  De beweging heeft zich vanuit, maar wel buiten het jodendom ontwikkeld.  </w:t>
      </w:r>
      <w:r w:rsidR="00B85C90">
        <w:rPr>
          <w:sz w:val="24"/>
          <w:szCs w:val="24"/>
        </w:rPr>
        <w:t>Het christendom werd een aparte godsdienst, alhoewel de inhoudelijke band met het jodendom wel is gebleven.  Het christendom is geworteld in het jodendom, al heeft het kerkinstituut dat niet altijd even ter harte genomen.  Waar staan wij met ons Nieuwe Testament als we het Oude Testament gesloten laten?  Dat is alsof we zouden willen rijden in een auto zonder wielen!</w:t>
      </w:r>
      <w:r w:rsidR="005F4A09">
        <w:rPr>
          <w:sz w:val="24"/>
          <w:szCs w:val="24"/>
        </w:rPr>
        <w:t xml:space="preserve">  Het mag dan wel nieuwe wijn zijn, hij komt wel van een oude wijngaard, met name die van God.</w:t>
      </w:r>
    </w:p>
    <w:p w:rsidR="005F4A09" w:rsidRDefault="005F4A09" w:rsidP="0087764F">
      <w:pPr>
        <w:rPr>
          <w:sz w:val="24"/>
          <w:szCs w:val="24"/>
        </w:rPr>
      </w:pPr>
    </w:p>
    <w:p w:rsidR="005F4A09" w:rsidRDefault="005F4A09" w:rsidP="0087764F">
      <w:pPr>
        <w:rPr>
          <w:sz w:val="24"/>
          <w:szCs w:val="24"/>
        </w:rPr>
      </w:pPr>
      <w:r>
        <w:rPr>
          <w:sz w:val="24"/>
          <w:szCs w:val="24"/>
        </w:rPr>
        <w:t>Er zal altijd een spanning zijn tussen God en de mensen.  Daarom ook dat herhaaldelijk vernieuwen van het verbond tussen God en het volk in de bijbel</w:t>
      </w:r>
      <w:r w:rsidR="00F05612">
        <w:rPr>
          <w:sz w:val="24"/>
          <w:szCs w:val="24"/>
        </w:rPr>
        <w:t>verhalen</w:t>
      </w:r>
      <w:r>
        <w:rPr>
          <w:sz w:val="24"/>
          <w:szCs w:val="24"/>
        </w:rPr>
        <w:t>.  Ook in onze tijd is die spanning voelbaar.  Zoals het geloof naar de privésfeer is verplaatst, zoals jonge mensen geen voeling meer hebben met het christelijke gedachtegoed, zoals er laatdunkend over godsdienst wordt gesproken</w:t>
      </w:r>
      <w:r w:rsidR="00F05612">
        <w:rPr>
          <w:sz w:val="24"/>
          <w:szCs w:val="24"/>
        </w:rPr>
        <w:t xml:space="preserve">, zo </w:t>
      </w:r>
      <w:r w:rsidR="0085283D">
        <w:rPr>
          <w:sz w:val="24"/>
          <w:szCs w:val="24"/>
        </w:rPr>
        <w:t>is de verbondsgedachte geheel verdwenen.  Geloven is geen gemeenschapsgebeuren meer, ook al merk je af en toe een behoefte aan vernieuwing.  Die nieuwe wijn moet nog geoogst worden, om over het rijpingsproces maar te zwijgen.  Ik ben ervan overtuigd dat het christelijk geloof niet op sterven na dood is en ik hoop dat ik zelf nog van die nieuwe wijn zal kunnen drinken, bij wijze van spreken dan.</w:t>
      </w:r>
    </w:p>
    <w:p w:rsidR="0085283D" w:rsidRDefault="0085283D" w:rsidP="0087764F">
      <w:pPr>
        <w:rPr>
          <w:sz w:val="24"/>
          <w:szCs w:val="24"/>
        </w:rPr>
      </w:pPr>
    </w:p>
    <w:p w:rsidR="0085283D" w:rsidRDefault="0085283D" w:rsidP="0087764F">
      <w:pPr>
        <w:rPr>
          <w:sz w:val="24"/>
          <w:szCs w:val="24"/>
        </w:rPr>
      </w:pPr>
      <w:r>
        <w:rPr>
          <w:sz w:val="24"/>
          <w:szCs w:val="24"/>
        </w:rPr>
        <w:t xml:space="preserve">Indien ik dat zou kunnen bespoedigen, ik zou het zeker doen, maar ik kan geen water in wijn veranderen.  </w:t>
      </w:r>
      <w:r w:rsidR="00B241A7">
        <w:rPr>
          <w:sz w:val="24"/>
          <w:szCs w:val="24"/>
        </w:rPr>
        <w:t xml:space="preserve">Wat ik wél kan doen is wat u ook kunt doen en dat is blijven geloven dat Gods Geest werkzaam blijft in ons en in vele andere enthousiaste gelovigen die open staan voor vernieuwing.  Het is juist de gehechtheid aan het oude die het proces vertraagt.  U hebt ook gehoord dat </w:t>
      </w:r>
      <w:r w:rsidR="00791594">
        <w:rPr>
          <w:sz w:val="24"/>
          <w:szCs w:val="24"/>
        </w:rPr>
        <w:t>ze in Brugge vijf kerken willen sluiten en er één nieuwe bouwen.  Ik kan mij voorstellen dat daar heel wat over gediscussieerd wordt, want mensen – zelfs niet-gelovigen – blijken erg gehecht aan hún kerk.  Toch is dit een prachtig teken van geloof in de toekomst en van vernieuwing.  Ik hoop wel dat die vernieuwing niet enkel in het gebouw zal zitten, maar ook in wat er in dat gebouw zal te beleven zijn.</w:t>
      </w:r>
    </w:p>
    <w:p w:rsidR="00791594" w:rsidRDefault="00791594" w:rsidP="0087764F">
      <w:pPr>
        <w:rPr>
          <w:sz w:val="24"/>
          <w:szCs w:val="24"/>
        </w:rPr>
      </w:pPr>
    </w:p>
    <w:p w:rsidR="00791594" w:rsidRDefault="00163401" w:rsidP="0087764F">
      <w:pPr>
        <w:rPr>
          <w:sz w:val="24"/>
          <w:szCs w:val="24"/>
        </w:rPr>
      </w:pPr>
      <w:r>
        <w:rPr>
          <w:sz w:val="24"/>
          <w:szCs w:val="24"/>
        </w:rPr>
        <w:lastRenderedPageBreak/>
        <w:t xml:space="preserve">Dat er tegenwoordig niet veel meer voor de kerk wordt getrouwd, is in de omstandigheden niet meer dan normaal, daar moeten wij ons geen zorgen over maken.  Als wij maar blijven geloven in nieuwe tijden, zoals die gesymboliseerd worden door die nieuwe wijn die Jezus schenkt.  </w:t>
      </w:r>
      <w:r w:rsidR="008F4FAB">
        <w:rPr>
          <w:sz w:val="24"/>
          <w:szCs w:val="24"/>
        </w:rPr>
        <w:t>Belegen wijnen zijn ook ooit nieuw geweest.  We mogen zeker nog genieten van een belegen wijn, maar dat mag niet verhinderen dat er volop nieuwe wijnen bijkomen.  Zoals het verhaal suggereert, kunnen die zelfs nog lekkerder zijn …!</w:t>
      </w:r>
    </w:p>
    <w:p w:rsidR="008F4FAB" w:rsidRDefault="008F4FAB" w:rsidP="0087764F">
      <w:pPr>
        <w:rPr>
          <w:sz w:val="24"/>
          <w:szCs w:val="24"/>
        </w:rPr>
      </w:pPr>
    </w:p>
    <w:sectPr w:rsidR="008F4FAB" w:rsidSect="0087764F">
      <w:pgSz w:w="11907" w:h="16840" w:code="9"/>
      <w:pgMar w:top="851" w:right="680" w:bottom="851" w:left="680"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D18BE"/>
    <w:rsid w:val="000D7127"/>
    <w:rsid w:val="00102FDD"/>
    <w:rsid w:val="0014617E"/>
    <w:rsid w:val="00163401"/>
    <w:rsid w:val="0019153E"/>
    <w:rsid w:val="00191FEE"/>
    <w:rsid w:val="001A7B33"/>
    <w:rsid w:val="003420B3"/>
    <w:rsid w:val="00372934"/>
    <w:rsid w:val="0042196A"/>
    <w:rsid w:val="004B3392"/>
    <w:rsid w:val="004D77D2"/>
    <w:rsid w:val="00501177"/>
    <w:rsid w:val="00501B34"/>
    <w:rsid w:val="0050687B"/>
    <w:rsid w:val="00520695"/>
    <w:rsid w:val="0053135A"/>
    <w:rsid w:val="005622C6"/>
    <w:rsid w:val="005674BE"/>
    <w:rsid w:val="005776F0"/>
    <w:rsid w:val="005B60B0"/>
    <w:rsid w:val="005F4A09"/>
    <w:rsid w:val="006168AB"/>
    <w:rsid w:val="006662C8"/>
    <w:rsid w:val="00683C02"/>
    <w:rsid w:val="00690584"/>
    <w:rsid w:val="006C2A5B"/>
    <w:rsid w:val="00764C90"/>
    <w:rsid w:val="00785280"/>
    <w:rsid w:val="00791594"/>
    <w:rsid w:val="00796106"/>
    <w:rsid w:val="007A41BB"/>
    <w:rsid w:val="007F78BD"/>
    <w:rsid w:val="0085283D"/>
    <w:rsid w:val="0087764F"/>
    <w:rsid w:val="00897393"/>
    <w:rsid w:val="008C2255"/>
    <w:rsid w:val="008C570B"/>
    <w:rsid w:val="008F4FAB"/>
    <w:rsid w:val="00902EEF"/>
    <w:rsid w:val="0090629C"/>
    <w:rsid w:val="00962382"/>
    <w:rsid w:val="009873EB"/>
    <w:rsid w:val="009C1749"/>
    <w:rsid w:val="009F3508"/>
    <w:rsid w:val="00A00C11"/>
    <w:rsid w:val="00A362C7"/>
    <w:rsid w:val="00A71DFA"/>
    <w:rsid w:val="00AB37FF"/>
    <w:rsid w:val="00B241A7"/>
    <w:rsid w:val="00B40E14"/>
    <w:rsid w:val="00B85616"/>
    <w:rsid w:val="00B85C90"/>
    <w:rsid w:val="00B905C7"/>
    <w:rsid w:val="00C44498"/>
    <w:rsid w:val="00C54CC6"/>
    <w:rsid w:val="00C56825"/>
    <w:rsid w:val="00C74B8B"/>
    <w:rsid w:val="00CD2178"/>
    <w:rsid w:val="00D73790"/>
    <w:rsid w:val="00D7521E"/>
    <w:rsid w:val="00DB7E43"/>
    <w:rsid w:val="00E56C70"/>
    <w:rsid w:val="00E71529"/>
    <w:rsid w:val="00EB4646"/>
    <w:rsid w:val="00ED3F27"/>
    <w:rsid w:val="00EE4D8C"/>
    <w:rsid w:val="00F05612"/>
    <w:rsid w:val="00F10B38"/>
    <w:rsid w:val="00F22762"/>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F09E14-B70A-4BB7-857D-D7CDC39D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4041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2019-05-26T17:15:00Z</dcterms:created>
  <dcterms:modified xsi:type="dcterms:W3CDTF">2019-05-26T17:15:00Z</dcterms:modified>
</cp:coreProperties>
</file>