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96" w:rsidRPr="005C687C" w:rsidRDefault="00420996" w:rsidP="00420996">
      <w:pPr>
        <w:jc w:val="center"/>
        <w:rPr>
          <w:b/>
          <w:bCs/>
          <w:sz w:val="48"/>
          <w:szCs w:val="48"/>
        </w:rPr>
      </w:pPr>
      <w:bookmarkStart w:id="0" w:name="_GoBack"/>
      <w:bookmarkEnd w:id="0"/>
      <w:r>
        <w:rPr>
          <w:sz w:val="24"/>
          <w:szCs w:val="24"/>
        </w:rPr>
        <w:t>HOMILIE</w:t>
      </w:r>
      <w:r>
        <w:rPr>
          <w:sz w:val="24"/>
          <w:szCs w:val="24"/>
        </w:rPr>
        <w:br/>
      </w:r>
      <w:r w:rsidRPr="005C687C">
        <w:rPr>
          <w:b/>
          <w:bCs/>
          <w:sz w:val="48"/>
          <w:szCs w:val="48"/>
        </w:rPr>
        <w:t>Met dat vuur</w:t>
      </w:r>
    </w:p>
    <w:p w:rsidR="00420996" w:rsidRDefault="00420996" w:rsidP="00420996">
      <w:pPr>
        <w:jc w:val="center"/>
        <w:rPr>
          <w:sz w:val="24"/>
          <w:szCs w:val="24"/>
        </w:rPr>
      </w:pPr>
      <w:r>
        <w:rPr>
          <w:sz w:val="24"/>
          <w:szCs w:val="24"/>
        </w:rPr>
        <w:t>Lucas 12,49-53 en Jeremia 38,4-10</w:t>
      </w:r>
    </w:p>
    <w:p w:rsidR="00420996" w:rsidRPr="005C687C" w:rsidRDefault="00420996" w:rsidP="00420996">
      <w:pPr>
        <w:jc w:val="center"/>
        <w:rPr>
          <w:b/>
          <w:bCs/>
          <w:sz w:val="28"/>
          <w:szCs w:val="28"/>
        </w:rPr>
      </w:pPr>
      <w:r w:rsidRPr="005C687C">
        <w:rPr>
          <w:b/>
          <w:bCs/>
          <w:sz w:val="28"/>
          <w:szCs w:val="28"/>
        </w:rPr>
        <w:t>18 augustus 2019</w:t>
      </w:r>
    </w:p>
    <w:p w:rsidR="00420996" w:rsidRDefault="00420996" w:rsidP="00420996">
      <w:pPr>
        <w:jc w:val="center"/>
        <w:rPr>
          <w:sz w:val="24"/>
          <w:szCs w:val="24"/>
        </w:rPr>
      </w:pPr>
      <w:r w:rsidRPr="00420996">
        <w:rPr>
          <w:i/>
          <w:iCs/>
          <w:sz w:val="24"/>
          <w:szCs w:val="24"/>
        </w:rPr>
        <w:t>Pol Hendrix</w:t>
      </w:r>
    </w:p>
    <w:p w:rsidR="00420996" w:rsidRDefault="00420996" w:rsidP="00A11A67">
      <w:pPr>
        <w:jc w:val="both"/>
        <w:rPr>
          <w:sz w:val="24"/>
          <w:szCs w:val="24"/>
        </w:rPr>
      </w:pPr>
    </w:p>
    <w:p w:rsidR="00C85B46" w:rsidRDefault="00420996" w:rsidP="00A11A67">
      <w:pPr>
        <w:jc w:val="both"/>
        <w:rPr>
          <w:sz w:val="24"/>
          <w:szCs w:val="24"/>
        </w:rPr>
      </w:pPr>
      <w:r>
        <w:rPr>
          <w:sz w:val="24"/>
          <w:szCs w:val="24"/>
        </w:rPr>
        <w:t>Ja</w:t>
      </w:r>
      <w:r w:rsidR="00354F33">
        <w:rPr>
          <w:sz w:val="24"/>
          <w:szCs w:val="24"/>
        </w:rPr>
        <w:t>, die schoonmoeders …!</w:t>
      </w:r>
      <w:r w:rsidR="004863B8">
        <w:rPr>
          <w:sz w:val="24"/>
          <w:szCs w:val="24"/>
        </w:rPr>
        <w:t xml:space="preserve">  We hebben nog maar pas de moeders gevierd – schoonmoeders inbegrepen – en nu beginnen ze ruzie te maken met hun dochters en schoondochters.  Om over de schoonzonen en vaders maar te zwijgen.  Het komt in de beste families voor dat er ruzie wordt gemaakt, maar ik denk niet dat het dan over geloofskwesties gaat.  Tegenwoordig is het geloof immers een privézaak, ieder zijn meug.  Wérd er maar ruzie over gemaakt, wérd er maar met passie gediscussieerd over het geloof, liever dan dat erover wordt gezwegen!</w:t>
      </w:r>
    </w:p>
    <w:p w:rsidR="004863B8" w:rsidRDefault="004863B8" w:rsidP="00A11A67">
      <w:pPr>
        <w:jc w:val="both"/>
        <w:rPr>
          <w:sz w:val="24"/>
          <w:szCs w:val="24"/>
        </w:rPr>
      </w:pPr>
    </w:p>
    <w:p w:rsidR="004863B8" w:rsidRDefault="00270F16" w:rsidP="00A11A67">
      <w:pPr>
        <w:jc w:val="both"/>
        <w:rPr>
          <w:sz w:val="24"/>
          <w:szCs w:val="24"/>
        </w:rPr>
      </w:pPr>
      <w:r w:rsidRPr="00270F16">
        <w:rPr>
          <w:spacing w:val="-4"/>
          <w:sz w:val="24"/>
          <w:szCs w:val="24"/>
        </w:rPr>
        <w:t>“Vúúr ben ik op aarde komen brengen en hoe verlang ik dat het oplaait!”</w:t>
      </w:r>
      <w:r>
        <w:rPr>
          <w:sz w:val="24"/>
          <w:szCs w:val="24"/>
        </w:rPr>
        <w:t xml:space="preserve">  Zo zegt Jezus vanuit het besef dat zijn boodschap op verdeeldheid wordt onthaald.  Het tekent dan ook de eerste eeuwen van het christendom dat de gelovigen er heel uiteenlopende visies op na hielden.  Totdat de kerk van Rome het pleit heeft beslecht.  Toch bestaat de verscheidenheid nog steeds, zowel in de oecumene als binnen de katholieke kerk.  Verscheidenheid is goed, maar het mag geen teken van zwakte zijn die onze geloofwaardigheid schaadt.  </w:t>
      </w:r>
      <w:r w:rsidR="000C62BC">
        <w:rPr>
          <w:sz w:val="24"/>
          <w:szCs w:val="24"/>
        </w:rPr>
        <w:t>De spreekwoordelijke eenheid in verscheidenheid kan er maar komen via de dialoog.  Partijen die zich verschuilen achter hun onbespreekbare standpunten dienen de eenheid niet.  Het kan als een ideaal worden beschouwd dat allen aan hetzelfde zeel trekken, maar dat veronderstelt wel dat sommige opinies onderdrukt moeten worden.  Het heilig vuur wordt vervangen door een waakvlammetje.  In sommige gevallen zou dat te verantwoorden kunnen zijn</w:t>
      </w:r>
      <w:r w:rsidR="00550F41">
        <w:rPr>
          <w:sz w:val="24"/>
          <w:szCs w:val="24"/>
        </w:rPr>
        <w:t>, maar je geloof afzwakken omwille van de lieve vrede lijkt mij geen optie.  Het is beter dat je het gevaar loopt om in een modderige put te worden gesmeten, dan dat je je profetische zending verwaarloost.  De profeet Jeremia heeft het zich beklaagt, maar hij heeft het niet opgegeven.  Nee, liever een vurig dan een waterig geloof!</w:t>
      </w:r>
    </w:p>
    <w:p w:rsidR="00550F41" w:rsidRDefault="00550F41" w:rsidP="00A11A67">
      <w:pPr>
        <w:jc w:val="both"/>
        <w:rPr>
          <w:sz w:val="24"/>
          <w:szCs w:val="24"/>
        </w:rPr>
      </w:pPr>
    </w:p>
    <w:p w:rsidR="00550F41" w:rsidRDefault="00550F41" w:rsidP="00A11A67">
      <w:pPr>
        <w:jc w:val="both"/>
        <w:rPr>
          <w:sz w:val="24"/>
          <w:szCs w:val="24"/>
        </w:rPr>
      </w:pPr>
      <w:r>
        <w:rPr>
          <w:sz w:val="24"/>
          <w:szCs w:val="24"/>
        </w:rPr>
        <w:t xml:space="preserve">Het is dan ook merkwaardig dat de jonge kerk er destijds voor heeft gekozen om het doopsel in te voeren als teken van opname in de geloofsgemeenschap.  We weten dat Jezus hen dat niet had opgedragen en we hebben ook de woorden van de evangelist die Johannes de doper laat zeggen: “Ik doop u met water, als teken van bekering, maar hij die na mij komt is sterker dan ik (…) hij zal u dopen met heilige geest en met vuur (…)” </w:t>
      </w:r>
      <w:r w:rsidRPr="00550F41">
        <w:t>(Mt 3,11)</w:t>
      </w:r>
      <w:r>
        <w:rPr>
          <w:sz w:val="24"/>
          <w:szCs w:val="24"/>
        </w:rPr>
        <w:t xml:space="preserve">.  </w:t>
      </w:r>
      <w:r w:rsidR="00122A3E">
        <w:rPr>
          <w:sz w:val="24"/>
          <w:szCs w:val="24"/>
        </w:rPr>
        <w:t>Maar ja, hoe zouden we ons zo ’n vuurdopen dan moeten voorstellen?  Het lijkt nogal gevaarlijk!  Het gaat natuurlijk eerder om het vuur dat we ook van Pinksteren kennen: vurige tongen die over de apostelen neerkomen. Zij worden dan ook bevrijd van angst en vurig in hun spreken.  Dat vurige spreken hebben we sindsdien gelukkig ook bij vele andere christenen gehoord en het is maar goed dat velen zo over het geloof blijven spreken.  Zolang dat gebeurt is het geloof gelukkig geen privézaak!</w:t>
      </w:r>
    </w:p>
    <w:p w:rsidR="004C34EA" w:rsidRDefault="004C34EA" w:rsidP="00A11A67">
      <w:pPr>
        <w:jc w:val="both"/>
        <w:rPr>
          <w:sz w:val="24"/>
          <w:szCs w:val="24"/>
        </w:rPr>
      </w:pPr>
    </w:p>
    <w:p w:rsidR="004C34EA" w:rsidRDefault="004C34EA" w:rsidP="00A11A67">
      <w:pPr>
        <w:jc w:val="both"/>
        <w:rPr>
          <w:sz w:val="24"/>
          <w:szCs w:val="24"/>
        </w:rPr>
      </w:pPr>
      <w:r>
        <w:rPr>
          <w:sz w:val="24"/>
          <w:szCs w:val="24"/>
        </w:rPr>
        <w:t xml:space="preserve">Natuurlijk is niet alle vurig spreken over het geloof even geloofwaardig.  We moeten oppassen met fundamentalistische predikanten die de bijbel enkel als zwart op wit willen verstaan.  We leren de veelkleurigheid van de bijbel maar kennen als we ons spreken laten voorafgaan door een luisteren.  Als we geen biddende mensen zijn, dan hebben we geen zinnig woord over God te vertellen.  Elk gelovig spreken wordt uit de stilte geboren.  Het is in stilte dat we naderen tot de brandende doornstruik, zoals Mozes.  We doen onze schoenen uit en </w:t>
      </w:r>
      <w:r w:rsidR="005C687C">
        <w:rPr>
          <w:sz w:val="24"/>
          <w:szCs w:val="24"/>
        </w:rPr>
        <w:t xml:space="preserve">aanschouwen een vuur dat niet verteert, maar eerder lijkt te voeden.  Het is een goddelijk vuur dat zuivert.  Het vuurt ons aan om op weg te gaan naar de farao’s van deze wereld en bevrijding te bepleiten.  Met dat vuur kunnen we geen olielampje aansteken bij een icoon in een donker hoekje van je huis om daar </w:t>
      </w:r>
      <w:r w:rsidR="001B39B8">
        <w:rPr>
          <w:sz w:val="24"/>
          <w:szCs w:val="24"/>
        </w:rPr>
        <w:t xml:space="preserve">devoot </w:t>
      </w:r>
      <w:r w:rsidR="005C687C">
        <w:rPr>
          <w:sz w:val="24"/>
          <w:szCs w:val="24"/>
        </w:rPr>
        <w:t xml:space="preserve">bij te </w:t>
      </w:r>
      <w:r w:rsidR="001B39B8">
        <w:rPr>
          <w:sz w:val="24"/>
          <w:szCs w:val="24"/>
        </w:rPr>
        <w:t>kniel</w:t>
      </w:r>
      <w:r w:rsidR="005C687C">
        <w:rPr>
          <w:sz w:val="24"/>
          <w:szCs w:val="24"/>
        </w:rPr>
        <w:t>en.  Met dat vuur kunnen we enkel opstaan om vanuit een innerlijke stilte tot een vurige geloofsbelijdenis te komen, waar mensen leven in vinden.</w:t>
      </w:r>
    </w:p>
    <w:p w:rsidR="005C687C" w:rsidRDefault="005C687C" w:rsidP="00A11A67">
      <w:pPr>
        <w:jc w:val="both"/>
        <w:rPr>
          <w:sz w:val="24"/>
          <w:szCs w:val="24"/>
        </w:rPr>
      </w:pPr>
    </w:p>
    <w:p w:rsidR="005C687C" w:rsidRPr="00A11A67" w:rsidRDefault="005C687C" w:rsidP="00420996">
      <w:pPr>
        <w:jc w:val="both"/>
        <w:rPr>
          <w:sz w:val="24"/>
          <w:szCs w:val="24"/>
        </w:rPr>
      </w:pPr>
    </w:p>
    <w:sectPr w:rsidR="005C687C" w:rsidRPr="00A11A67" w:rsidSect="00420996">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62BC"/>
    <w:rsid w:val="000D18BE"/>
    <w:rsid w:val="000D7127"/>
    <w:rsid w:val="000F1785"/>
    <w:rsid w:val="00102FDD"/>
    <w:rsid w:val="00122A3E"/>
    <w:rsid w:val="0014617E"/>
    <w:rsid w:val="0019153E"/>
    <w:rsid w:val="00191FEE"/>
    <w:rsid w:val="001A7B33"/>
    <w:rsid w:val="001B39B8"/>
    <w:rsid w:val="001C76D0"/>
    <w:rsid w:val="00270F16"/>
    <w:rsid w:val="002713F0"/>
    <w:rsid w:val="003420B3"/>
    <w:rsid w:val="00354F33"/>
    <w:rsid w:val="00372934"/>
    <w:rsid w:val="00420996"/>
    <w:rsid w:val="004863B8"/>
    <w:rsid w:val="004B3392"/>
    <w:rsid w:val="004C34EA"/>
    <w:rsid w:val="004D77D2"/>
    <w:rsid w:val="00501177"/>
    <w:rsid w:val="00501B34"/>
    <w:rsid w:val="0050687B"/>
    <w:rsid w:val="00520695"/>
    <w:rsid w:val="00550F41"/>
    <w:rsid w:val="005622C6"/>
    <w:rsid w:val="005776F0"/>
    <w:rsid w:val="005B60B0"/>
    <w:rsid w:val="005C687C"/>
    <w:rsid w:val="006168AB"/>
    <w:rsid w:val="006662C8"/>
    <w:rsid w:val="00683C02"/>
    <w:rsid w:val="00690584"/>
    <w:rsid w:val="006C2A5B"/>
    <w:rsid w:val="007170F5"/>
    <w:rsid w:val="00764C90"/>
    <w:rsid w:val="00785280"/>
    <w:rsid w:val="00796106"/>
    <w:rsid w:val="007A41BB"/>
    <w:rsid w:val="007F78BD"/>
    <w:rsid w:val="00897393"/>
    <w:rsid w:val="008C2255"/>
    <w:rsid w:val="008C570B"/>
    <w:rsid w:val="00902EEF"/>
    <w:rsid w:val="0090629C"/>
    <w:rsid w:val="00962382"/>
    <w:rsid w:val="009873EB"/>
    <w:rsid w:val="009952E9"/>
    <w:rsid w:val="009F3508"/>
    <w:rsid w:val="00A00C11"/>
    <w:rsid w:val="00A11A67"/>
    <w:rsid w:val="00A362C7"/>
    <w:rsid w:val="00A71DFA"/>
    <w:rsid w:val="00AB37FF"/>
    <w:rsid w:val="00B40E14"/>
    <w:rsid w:val="00B85616"/>
    <w:rsid w:val="00C44498"/>
    <w:rsid w:val="00C56825"/>
    <w:rsid w:val="00C74B8B"/>
    <w:rsid w:val="00C85B46"/>
    <w:rsid w:val="00CD2178"/>
    <w:rsid w:val="00D7521E"/>
    <w:rsid w:val="00DB7E43"/>
    <w:rsid w:val="00E71529"/>
    <w:rsid w:val="00ED3F27"/>
    <w:rsid w:val="00EF7BA9"/>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D9C08-8A27-4CFB-B2AE-091FAADC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2019-08-18T06:21:00Z</dcterms:created>
  <dcterms:modified xsi:type="dcterms:W3CDTF">2019-08-18T06:21:00Z</dcterms:modified>
</cp:coreProperties>
</file>